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Моделирование систем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677321B" w:rsidR="00A77598" w:rsidRPr="001C32E2" w:rsidRDefault="001C32E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6266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266E">
              <w:rPr>
                <w:rFonts w:ascii="Times New Roman" w:hAnsi="Times New Roman" w:cs="Times New Roman"/>
                <w:sz w:val="20"/>
                <w:szCs w:val="20"/>
              </w:rPr>
              <w:t>д.воен.н</w:t>
            </w:r>
            <w:proofErr w:type="spellEnd"/>
            <w:r w:rsidRPr="0086266E">
              <w:rPr>
                <w:rFonts w:ascii="Times New Roman" w:hAnsi="Times New Roman" w:cs="Times New Roman"/>
                <w:sz w:val="20"/>
                <w:szCs w:val="20"/>
              </w:rPr>
              <w:t>, Пуха Геннадий Пантелеевич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225BBB2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2E8D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C6DB84A" w:rsidR="004475DA" w:rsidRPr="001C32E2" w:rsidRDefault="001C32E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F4E2D13" w14:textId="73FE36E8" w:rsidR="0086266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233577" w:history="1">
            <w:r w:rsidR="0086266E" w:rsidRPr="00EF7C6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6266E">
              <w:rPr>
                <w:noProof/>
                <w:webHidden/>
              </w:rPr>
              <w:tab/>
            </w:r>
            <w:r w:rsidR="0086266E">
              <w:rPr>
                <w:noProof/>
                <w:webHidden/>
              </w:rPr>
              <w:fldChar w:fldCharType="begin"/>
            </w:r>
            <w:r w:rsidR="0086266E">
              <w:rPr>
                <w:noProof/>
                <w:webHidden/>
              </w:rPr>
              <w:instrText xml:space="preserve"> PAGEREF _Toc198233577 \h </w:instrText>
            </w:r>
            <w:r w:rsidR="0086266E">
              <w:rPr>
                <w:noProof/>
                <w:webHidden/>
              </w:rPr>
            </w:r>
            <w:r w:rsidR="0086266E">
              <w:rPr>
                <w:noProof/>
                <w:webHidden/>
              </w:rPr>
              <w:fldChar w:fldCharType="separate"/>
            </w:r>
            <w:r w:rsidR="0086266E">
              <w:rPr>
                <w:noProof/>
                <w:webHidden/>
              </w:rPr>
              <w:t>3</w:t>
            </w:r>
            <w:r w:rsidR="0086266E">
              <w:rPr>
                <w:noProof/>
                <w:webHidden/>
              </w:rPr>
              <w:fldChar w:fldCharType="end"/>
            </w:r>
          </w:hyperlink>
        </w:p>
        <w:p w14:paraId="3523FBC8" w14:textId="557632A2" w:rsidR="0086266E" w:rsidRDefault="006236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3578" w:history="1">
            <w:r w:rsidR="0086266E" w:rsidRPr="00EF7C6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6266E">
              <w:rPr>
                <w:noProof/>
                <w:webHidden/>
              </w:rPr>
              <w:tab/>
            </w:r>
            <w:r w:rsidR="0086266E">
              <w:rPr>
                <w:noProof/>
                <w:webHidden/>
              </w:rPr>
              <w:fldChar w:fldCharType="begin"/>
            </w:r>
            <w:r w:rsidR="0086266E">
              <w:rPr>
                <w:noProof/>
                <w:webHidden/>
              </w:rPr>
              <w:instrText xml:space="preserve"> PAGEREF _Toc198233578 \h </w:instrText>
            </w:r>
            <w:r w:rsidR="0086266E">
              <w:rPr>
                <w:noProof/>
                <w:webHidden/>
              </w:rPr>
            </w:r>
            <w:r w:rsidR="0086266E">
              <w:rPr>
                <w:noProof/>
                <w:webHidden/>
              </w:rPr>
              <w:fldChar w:fldCharType="separate"/>
            </w:r>
            <w:r w:rsidR="0086266E">
              <w:rPr>
                <w:noProof/>
                <w:webHidden/>
              </w:rPr>
              <w:t>3</w:t>
            </w:r>
            <w:r w:rsidR="0086266E">
              <w:rPr>
                <w:noProof/>
                <w:webHidden/>
              </w:rPr>
              <w:fldChar w:fldCharType="end"/>
            </w:r>
          </w:hyperlink>
        </w:p>
        <w:p w14:paraId="407F053E" w14:textId="67571A80" w:rsidR="0086266E" w:rsidRDefault="006236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3579" w:history="1">
            <w:r w:rsidR="0086266E" w:rsidRPr="00EF7C6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6266E">
              <w:rPr>
                <w:noProof/>
                <w:webHidden/>
              </w:rPr>
              <w:tab/>
            </w:r>
            <w:r w:rsidR="0086266E">
              <w:rPr>
                <w:noProof/>
                <w:webHidden/>
              </w:rPr>
              <w:fldChar w:fldCharType="begin"/>
            </w:r>
            <w:r w:rsidR="0086266E">
              <w:rPr>
                <w:noProof/>
                <w:webHidden/>
              </w:rPr>
              <w:instrText xml:space="preserve"> PAGEREF _Toc198233579 \h </w:instrText>
            </w:r>
            <w:r w:rsidR="0086266E">
              <w:rPr>
                <w:noProof/>
                <w:webHidden/>
              </w:rPr>
            </w:r>
            <w:r w:rsidR="0086266E">
              <w:rPr>
                <w:noProof/>
                <w:webHidden/>
              </w:rPr>
              <w:fldChar w:fldCharType="separate"/>
            </w:r>
            <w:r w:rsidR="0086266E">
              <w:rPr>
                <w:noProof/>
                <w:webHidden/>
              </w:rPr>
              <w:t>3</w:t>
            </w:r>
            <w:r w:rsidR="0086266E">
              <w:rPr>
                <w:noProof/>
                <w:webHidden/>
              </w:rPr>
              <w:fldChar w:fldCharType="end"/>
            </w:r>
          </w:hyperlink>
        </w:p>
        <w:p w14:paraId="63F8F057" w14:textId="2F0DBB51" w:rsidR="0086266E" w:rsidRDefault="006236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3580" w:history="1">
            <w:r w:rsidR="0086266E" w:rsidRPr="00EF7C6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6266E">
              <w:rPr>
                <w:noProof/>
                <w:webHidden/>
              </w:rPr>
              <w:tab/>
            </w:r>
            <w:r w:rsidR="0086266E">
              <w:rPr>
                <w:noProof/>
                <w:webHidden/>
              </w:rPr>
              <w:fldChar w:fldCharType="begin"/>
            </w:r>
            <w:r w:rsidR="0086266E">
              <w:rPr>
                <w:noProof/>
                <w:webHidden/>
              </w:rPr>
              <w:instrText xml:space="preserve"> PAGEREF _Toc198233580 \h </w:instrText>
            </w:r>
            <w:r w:rsidR="0086266E">
              <w:rPr>
                <w:noProof/>
                <w:webHidden/>
              </w:rPr>
            </w:r>
            <w:r w:rsidR="0086266E">
              <w:rPr>
                <w:noProof/>
                <w:webHidden/>
              </w:rPr>
              <w:fldChar w:fldCharType="separate"/>
            </w:r>
            <w:r w:rsidR="0086266E">
              <w:rPr>
                <w:noProof/>
                <w:webHidden/>
              </w:rPr>
              <w:t>4</w:t>
            </w:r>
            <w:r w:rsidR="0086266E">
              <w:rPr>
                <w:noProof/>
                <w:webHidden/>
              </w:rPr>
              <w:fldChar w:fldCharType="end"/>
            </w:r>
          </w:hyperlink>
        </w:p>
        <w:p w14:paraId="60292B1F" w14:textId="5D2D6CD2" w:rsidR="0086266E" w:rsidRDefault="006236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3581" w:history="1">
            <w:r w:rsidR="0086266E" w:rsidRPr="00EF7C6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6266E">
              <w:rPr>
                <w:noProof/>
                <w:webHidden/>
              </w:rPr>
              <w:tab/>
            </w:r>
            <w:r w:rsidR="0086266E">
              <w:rPr>
                <w:noProof/>
                <w:webHidden/>
              </w:rPr>
              <w:fldChar w:fldCharType="begin"/>
            </w:r>
            <w:r w:rsidR="0086266E">
              <w:rPr>
                <w:noProof/>
                <w:webHidden/>
              </w:rPr>
              <w:instrText xml:space="preserve"> PAGEREF _Toc198233581 \h </w:instrText>
            </w:r>
            <w:r w:rsidR="0086266E">
              <w:rPr>
                <w:noProof/>
                <w:webHidden/>
              </w:rPr>
            </w:r>
            <w:r w:rsidR="0086266E">
              <w:rPr>
                <w:noProof/>
                <w:webHidden/>
              </w:rPr>
              <w:fldChar w:fldCharType="separate"/>
            </w:r>
            <w:r w:rsidR="0086266E">
              <w:rPr>
                <w:noProof/>
                <w:webHidden/>
              </w:rPr>
              <w:t>5</w:t>
            </w:r>
            <w:r w:rsidR="0086266E">
              <w:rPr>
                <w:noProof/>
                <w:webHidden/>
              </w:rPr>
              <w:fldChar w:fldCharType="end"/>
            </w:r>
          </w:hyperlink>
        </w:p>
        <w:p w14:paraId="26682539" w14:textId="6DB68E6F" w:rsidR="0086266E" w:rsidRDefault="006236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3582" w:history="1">
            <w:r w:rsidR="0086266E" w:rsidRPr="00EF7C6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6266E">
              <w:rPr>
                <w:noProof/>
                <w:webHidden/>
              </w:rPr>
              <w:tab/>
            </w:r>
            <w:r w:rsidR="0086266E">
              <w:rPr>
                <w:noProof/>
                <w:webHidden/>
              </w:rPr>
              <w:fldChar w:fldCharType="begin"/>
            </w:r>
            <w:r w:rsidR="0086266E">
              <w:rPr>
                <w:noProof/>
                <w:webHidden/>
              </w:rPr>
              <w:instrText xml:space="preserve"> PAGEREF _Toc198233582 \h </w:instrText>
            </w:r>
            <w:r w:rsidR="0086266E">
              <w:rPr>
                <w:noProof/>
                <w:webHidden/>
              </w:rPr>
            </w:r>
            <w:r w:rsidR="0086266E">
              <w:rPr>
                <w:noProof/>
                <w:webHidden/>
              </w:rPr>
              <w:fldChar w:fldCharType="separate"/>
            </w:r>
            <w:r w:rsidR="0086266E">
              <w:rPr>
                <w:noProof/>
                <w:webHidden/>
              </w:rPr>
              <w:t>6</w:t>
            </w:r>
            <w:r w:rsidR="0086266E">
              <w:rPr>
                <w:noProof/>
                <w:webHidden/>
              </w:rPr>
              <w:fldChar w:fldCharType="end"/>
            </w:r>
          </w:hyperlink>
        </w:p>
        <w:p w14:paraId="0468B0D6" w14:textId="074C052D" w:rsidR="0086266E" w:rsidRDefault="006236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3583" w:history="1">
            <w:r w:rsidR="0086266E" w:rsidRPr="00EF7C6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6266E">
              <w:rPr>
                <w:noProof/>
                <w:webHidden/>
              </w:rPr>
              <w:tab/>
            </w:r>
            <w:r w:rsidR="0086266E">
              <w:rPr>
                <w:noProof/>
                <w:webHidden/>
              </w:rPr>
              <w:fldChar w:fldCharType="begin"/>
            </w:r>
            <w:r w:rsidR="0086266E">
              <w:rPr>
                <w:noProof/>
                <w:webHidden/>
              </w:rPr>
              <w:instrText xml:space="preserve"> PAGEREF _Toc198233583 \h </w:instrText>
            </w:r>
            <w:r w:rsidR="0086266E">
              <w:rPr>
                <w:noProof/>
                <w:webHidden/>
              </w:rPr>
            </w:r>
            <w:r w:rsidR="0086266E">
              <w:rPr>
                <w:noProof/>
                <w:webHidden/>
              </w:rPr>
              <w:fldChar w:fldCharType="separate"/>
            </w:r>
            <w:r w:rsidR="0086266E">
              <w:rPr>
                <w:noProof/>
                <w:webHidden/>
              </w:rPr>
              <w:t>6</w:t>
            </w:r>
            <w:r w:rsidR="0086266E">
              <w:rPr>
                <w:noProof/>
                <w:webHidden/>
              </w:rPr>
              <w:fldChar w:fldCharType="end"/>
            </w:r>
          </w:hyperlink>
        </w:p>
        <w:p w14:paraId="3F54ACE7" w14:textId="7E0E68B7" w:rsidR="0086266E" w:rsidRDefault="006236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3584" w:history="1">
            <w:r w:rsidR="0086266E" w:rsidRPr="00EF7C6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6266E">
              <w:rPr>
                <w:noProof/>
                <w:webHidden/>
              </w:rPr>
              <w:tab/>
            </w:r>
            <w:r w:rsidR="0086266E">
              <w:rPr>
                <w:noProof/>
                <w:webHidden/>
              </w:rPr>
              <w:fldChar w:fldCharType="begin"/>
            </w:r>
            <w:r w:rsidR="0086266E">
              <w:rPr>
                <w:noProof/>
                <w:webHidden/>
              </w:rPr>
              <w:instrText xml:space="preserve"> PAGEREF _Toc198233584 \h </w:instrText>
            </w:r>
            <w:r w:rsidR="0086266E">
              <w:rPr>
                <w:noProof/>
                <w:webHidden/>
              </w:rPr>
            </w:r>
            <w:r w:rsidR="0086266E">
              <w:rPr>
                <w:noProof/>
                <w:webHidden/>
              </w:rPr>
              <w:fldChar w:fldCharType="separate"/>
            </w:r>
            <w:r w:rsidR="0086266E">
              <w:rPr>
                <w:noProof/>
                <w:webHidden/>
              </w:rPr>
              <w:t>7</w:t>
            </w:r>
            <w:r w:rsidR="0086266E">
              <w:rPr>
                <w:noProof/>
                <w:webHidden/>
              </w:rPr>
              <w:fldChar w:fldCharType="end"/>
            </w:r>
          </w:hyperlink>
        </w:p>
        <w:p w14:paraId="2E79E55F" w14:textId="72B5584A" w:rsidR="0086266E" w:rsidRDefault="006236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3585" w:history="1">
            <w:r w:rsidR="0086266E" w:rsidRPr="00EF7C6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6266E">
              <w:rPr>
                <w:noProof/>
                <w:webHidden/>
              </w:rPr>
              <w:tab/>
            </w:r>
            <w:r w:rsidR="0086266E">
              <w:rPr>
                <w:noProof/>
                <w:webHidden/>
              </w:rPr>
              <w:fldChar w:fldCharType="begin"/>
            </w:r>
            <w:r w:rsidR="0086266E">
              <w:rPr>
                <w:noProof/>
                <w:webHidden/>
              </w:rPr>
              <w:instrText xml:space="preserve"> PAGEREF _Toc198233585 \h </w:instrText>
            </w:r>
            <w:r w:rsidR="0086266E">
              <w:rPr>
                <w:noProof/>
                <w:webHidden/>
              </w:rPr>
            </w:r>
            <w:r w:rsidR="0086266E">
              <w:rPr>
                <w:noProof/>
                <w:webHidden/>
              </w:rPr>
              <w:fldChar w:fldCharType="separate"/>
            </w:r>
            <w:r w:rsidR="0086266E">
              <w:rPr>
                <w:noProof/>
                <w:webHidden/>
              </w:rPr>
              <w:t>7</w:t>
            </w:r>
            <w:r w:rsidR="0086266E">
              <w:rPr>
                <w:noProof/>
                <w:webHidden/>
              </w:rPr>
              <w:fldChar w:fldCharType="end"/>
            </w:r>
          </w:hyperlink>
        </w:p>
        <w:p w14:paraId="156143FB" w14:textId="0822123D" w:rsidR="0086266E" w:rsidRDefault="006236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3586" w:history="1">
            <w:r w:rsidR="0086266E" w:rsidRPr="00EF7C6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6266E">
              <w:rPr>
                <w:noProof/>
                <w:webHidden/>
              </w:rPr>
              <w:tab/>
            </w:r>
            <w:r w:rsidR="0086266E">
              <w:rPr>
                <w:noProof/>
                <w:webHidden/>
              </w:rPr>
              <w:fldChar w:fldCharType="begin"/>
            </w:r>
            <w:r w:rsidR="0086266E">
              <w:rPr>
                <w:noProof/>
                <w:webHidden/>
              </w:rPr>
              <w:instrText xml:space="preserve"> PAGEREF _Toc198233586 \h </w:instrText>
            </w:r>
            <w:r w:rsidR="0086266E">
              <w:rPr>
                <w:noProof/>
                <w:webHidden/>
              </w:rPr>
            </w:r>
            <w:r w:rsidR="0086266E">
              <w:rPr>
                <w:noProof/>
                <w:webHidden/>
              </w:rPr>
              <w:fldChar w:fldCharType="separate"/>
            </w:r>
            <w:r w:rsidR="0086266E">
              <w:rPr>
                <w:noProof/>
                <w:webHidden/>
              </w:rPr>
              <w:t>8</w:t>
            </w:r>
            <w:r w:rsidR="0086266E">
              <w:rPr>
                <w:noProof/>
                <w:webHidden/>
              </w:rPr>
              <w:fldChar w:fldCharType="end"/>
            </w:r>
          </w:hyperlink>
        </w:p>
        <w:p w14:paraId="4F79BF30" w14:textId="33827BAC" w:rsidR="0086266E" w:rsidRDefault="006236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3587" w:history="1">
            <w:r w:rsidR="0086266E" w:rsidRPr="00EF7C6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6266E">
              <w:rPr>
                <w:noProof/>
                <w:webHidden/>
              </w:rPr>
              <w:tab/>
            </w:r>
            <w:r w:rsidR="0086266E">
              <w:rPr>
                <w:noProof/>
                <w:webHidden/>
              </w:rPr>
              <w:fldChar w:fldCharType="begin"/>
            </w:r>
            <w:r w:rsidR="0086266E">
              <w:rPr>
                <w:noProof/>
                <w:webHidden/>
              </w:rPr>
              <w:instrText xml:space="preserve"> PAGEREF _Toc198233587 \h </w:instrText>
            </w:r>
            <w:r w:rsidR="0086266E">
              <w:rPr>
                <w:noProof/>
                <w:webHidden/>
              </w:rPr>
            </w:r>
            <w:r w:rsidR="0086266E">
              <w:rPr>
                <w:noProof/>
                <w:webHidden/>
              </w:rPr>
              <w:fldChar w:fldCharType="separate"/>
            </w:r>
            <w:r w:rsidR="0086266E">
              <w:rPr>
                <w:noProof/>
                <w:webHidden/>
              </w:rPr>
              <w:t>9</w:t>
            </w:r>
            <w:r w:rsidR="0086266E">
              <w:rPr>
                <w:noProof/>
                <w:webHidden/>
              </w:rPr>
              <w:fldChar w:fldCharType="end"/>
            </w:r>
          </w:hyperlink>
        </w:p>
        <w:p w14:paraId="0CA86776" w14:textId="34F55550" w:rsidR="0086266E" w:rsidRDefault="006236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3588" w:history="1">
            <w:r w:rsidR="0086266E" w:rsidRPr="00EF7C6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6266E">
              <w:rPr>
                <w:noProof/>
                <w:webHidden/>
              </w:rPr>
              <w:tab/>
            </w:r>
            <w:r w:rsidR="0086266E">
              <w:rPr>
                <w:noProof/>
                <w:webHidden/>
              </w:rPr>
              <w:fldChar w:fldCharType="begin"/>
            </w:r>
            <w:r w:rsidR="0086266E">
              <w:rPr>
                <w:noProof/>
                <w:webHidden/>
              </w:rPr>
              <w:instrText xml:space="preserve"> PAGEREF _Toc198233588 \h </w:instrText>
            </w:r>
            <w:r w:rsidR="0086266E">
              <w:rPr>
                <w:noProof/>
                <w:webHidden/>
              </w:rPr>
            </w:r>
            <w:r w:rsidR="0086266E">
              <w:rPr>
                <w:noProof/>
                <w:webHidden/>
              </w:rPr>
              <w:fldChar w:fldCharType="separate"/>
            </w:r>
            <w:r w:rsidR="0086266E">
              <w:rPr>
                <w:noProof/>
                <w:webHidden/>
              </w:rPr>
              <w:t>11</w:t>
            </w:r>
            <w:r w:rsidR="0086266E">
              <w:rPr>
                <w:noProof/>
                <w:webHidden/>
              </w:rPr>
              <w:fldChar w:fldCharType="end"/>
            </w:r>
          </w:hyperlink>
        </w:p>
        <w:p w14:paraId="3395D73C" w14:textId="2A4F26B7" w:rsidR="0086266E" w:rsidRDefault="006236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3589" w:history="1">
            <w:r w:rsidR="0086266E" w:rsidRPr="00EF7C6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6266E">
              <w:rPr>
                <w:noProof/>
                <w:webHidden/>
              </w:rPr>
              <w:tab/>
            </w:r>
            <w:r w:rsidR="0086266E">
              <w:rPr>
                <w:noProof/>
                <w:webHidden/>
              </w:rPr>
              <w:fldChar w:fldCharType="begin"/>
            </w:r>
            <w:r w:rsidR="0086266E">
              <w:rPr>
                <w:noProof/>
                <w:webHidden/>
              </w:rPr>
              <w:instrText xml:space="preserve"> PAGEREF _Toc198233589 \h </w:instrText>
            </w:r>
            <w:r w:rsidR="0086266E">
              <w:rPr>
                <w:noProof/>
                <w:webHidden/>
              </w:rPr>
            </w:r>
            <w:r w:rsidR="0086266E">
              <w:rPr>
                <w:noProof/>
                <w:webHidden/>
              </w:rPr>
              <w:fldChar w:fldCharType="separate"/>
            </w:r>
            <w:r w:rsidR="0086266E">
              <w:rPr>
                <w:noProof/>
                <w:webHidden/>
              </w:rPr>
              <w:t>11</w:t>
            </w:r>
            <w:r w:rsidR="0086266E">
              <w:rPr>
                <w:noProof/>
                <w:webHidden/>
              </w:rPr>
              <w:fldChar w:fldCharType="end"/>
            </w:r>
          </w:hyperlink>
        </w:p>
        <w:p w14:paraId="166EE993" w14:textId="03C0F61D" w:rsidR="0086266E" w:rsidRDefault="006236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3590" w:history="1">
            <w:r w:rsidR="0086266E" w:rsidRPr="00EF7C6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6266E">
              <w:rPr>
                <w:noProof/>
                <w:webHidden/>
              </w:rPr>
              <w:tab/>
            </w:r>
            <w:r w:rsidR="0086266E">
              <w:rPr>
                <w:noProof/>
                <w:webHidden/>
              </w:rPr>
              <w:fldChar w:fldCharType="begin"/>
            </w:r>
            <w:r w:rsidR="0086266E">
              <w:rPr>
                <w:noProof/>
                <w:webHidden/>
              </w:rPr>
              <w:instrText xml:space="preserve"> PAGEREF _Toc198233590 \h </w:instrText>
            </w:r>
            <w:r w:rsidR="0086266E">
              <w:rPr>
                <w:noProof/>
                <w:webHidden/>
              </w:rPr>
            </w:r>
            <w:r w:rsidR="0086266E">
              <w:rPr>
                <w:noProof/>
                <w:webHidden/>
              </w:rPr>
              <w:fldChar w:fldCharType="separate"/>
            </w:r>
            <w:r w:rsidR="0086266E">
              <w:rPr>
                <w:noProof/>
                <w:webHidden/>
              </w:rPr>
              <w:t>12</w:t>
            </w:r>
            <w:r w:rsidR="0086266E">
              <w:rPr>
                <w:noProof/>
                <w:webHidden/>
              </w:rPr>
              <w:fldChar w:fldCharType="end"/>
            </w:r>
          </w:hyperlink>
        </w:p>
        <w:p w14:paraId="38035889" w14:textId="29FB23D9" w:rsidR="0086266E" w:rsidRDefault="006236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3591" w:history="1">
            <w:r w:rsidR="0086266E" w:rsidRPr="00EF7C6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6266E">
              <w:rPr>
                <w:noProof/>
                <w:webHidden/>
              </w:rPr>
              <w:tab/>
            </w:r>
            <w:r w:rsidR="0086266E">
              <w:rPr>
                <w:noProof/>
                <w:webHidden/>
              </w:rPr>
              <w:fldChar w:fldCharType="begin"/>
            </w:r>
            <w:r w:rsidR="0086266E">
              <w:rPr>
                <w:noProof/>
                <w:webHidden/>
              </w:rPr>
              <w:instrText xml:space="preserve"> PAGEREF _Toc198233591 \h </w:instrText>
            </w:r>
            <w:r w:rsidR="0086266E">
              <w:rPr>
                <w:noProof/>
                <w:webHidden/>
              </w:rPr>
            </w:r>
            <w:r w:rsidR="0086266E">
              <w:rPr>
                <w:noProof/>
                <w:webHidden/>
              </w:rPr>
              <w:fldChar w:fldCharType="separate"/>
            </w:r>
            <w:r w:rsidR="0086266E">
              <w:rPr>
                <w:noProof/>
                <w:webHidden/>
              </w:rPr>
              <w:t>12</w:t>
            </w:r>
            <w:r w:rsidR="0086266E">
              <w:rPr>
                <w:noProof/>
                <w:webHidden/>
              </w:rPr>
              <w:fldChar w:fldCharType="end"/>
            </w:r>
          </w:hyperlink>
        </w:p>
        <w:p w14:paraId="73685915" w14:textId="57F2AD06" w:rsidR="0086266E" w:rsidRDefault="006236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3592" w:history="1">
            <w:r w:rsidR="0086266E" w:rsidRPr="00EF7C6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6266E">
              <w:rPr>
                <w:noProof/>
                <w:webHidden/>
              </w:rPr>
              <w:tab/>
            </w:r>
            <w:r w:rsidR="0086266E">
              <w:rPr>
                <w:noProof/>
                <w:webHidden/>
              </w:rPr>
              <w:fldChar w:fldCharType="begin"/>
            </w:r>
            <w:r w:rsidR="0086266E">
              <w:rPr>
                <w:noProof/>
                <w:webHidden/>
              </w:rPr>
              <w:instrText xml:space="preserve"> PAGEREF _Toc198233592 \h </w:instrText>
            </w:r>
            <w:r w:rsidR="0086266E">
              <w:rPr>
                <w:noProof/>
                <w:webHidden/>
              </w:rPr>
            </w:r>
            <w:r w:rsidR="0086266E">
              <w:rPr>
                <w:noProof/>
                <w:webHidden/>
              </w:rPr>
              <w:fldChar w:fldCharType="separate"/>
            </w:r>
            <w:r w:rsidR="0086266E">
              <w:rPr>
                <w:noProof/>
                <w:webHidden/>
              </w:rPr>
              <w:t>13</w:t>
            </w:r>
            <w:r w:rsidR="0086266E">
              <w:rPr>
                <w:noProof/>
                <w:webHidden/>
              </w:rPr>
              <w:fldChar w:fldCharType="end"/>
            </w:r>
          </w:hyperlink>
        </w:p>
        <w:p w14:paraId="052E6841" w14:textId="6C295C6E" w:rsidR="0086266E" w:rsidRDefault="006236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3593" w:history="1">
            <w:r w:rsidR="0086266E" w:rsidRPr="00EF7C6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6266E">
              <w:rPr>
                <w:noProof/>
                <w:webHidden/>
              </w:rPr>
              <w:tab/>
            </w:r>
            <w:r w:rsidR="0086266E">
              <w:rPr>
                <w:noProof/>
                <w:webHidden/>
              </w:rPr>
              <w:fldChar w:fldCharType="begin"/>
            </w:r>
            <w:r w:rsidR="0086266E">
              <w:rPr>
                <w:noProof/>
                <w:webHidden/>
              </w:rPr>
              <w:instrText xml:space="preserve"> PAGEREF _Toc198233593 \h </w:instrText>
            </w:r>
            <w:r w:rsidR="0086266E">
              <w:rPr>
                <w:noProof/>
                <w:webHidden/>
              </w:rPr>
            </w:r>
            <w:r w:rsidR="0086266E">
              <w:rPr>
                <w:noProof/>
                <w:webHidden/>
              </w:rPr>
              <w:fldChar w:fldCharType="separate"/>
            </w:r>
            <w:r w:rsidR="0086266E">
              <w:rPr>
                <w:noProof/>
                <w:webHidden/>
              </w:rPr>
              <w:t>13</w:t>
            </w:r>
            <w:r w:rsidR="0086266E">
              <w:rPr>
                <w:noProof/>
                <w:webHidden/>
              </w:rPr>
              <w:fldChar w:fldCharType="end"/>
            </w:r>
          </w:hyperlink>
        </w:p>
        <w:p w14:paraId="60622F32" w14:textId="3E99A6F3" w:rsidR="0086266E" w:rsidRDefault="006236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3594" w:history="1">
            <w:r w:rsidR="0086266E" w:rsidRPr="00EF7C6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6266E">
              <w:rPr>
                <w:noProof/>
                <w:webHidden/>
              </w:rPr>
              <w:tab/>
            </w:r>
            <w:r w:rsidR="0086266E">
              <w:rPr>
                <w:noProof/>
                <w:webHidden/>
              </w:rPr>
              <w:fldChar w:fldCharType="begin"/>
            </w:r>
            <w:r w:rsidR="0086266E">
              <w:rPr>
                <w:noProof/>
                <w:webHidden/>
              </w:rPr>
              <w:instrText xml:space="preserve"> PAGEREF _Toc198233594 \h </w:instrText>
            </w:r>
            <w:r w:rsidR="0086266E">
              <w:rPr>
                <w:noProof/>
                <w:webHidden/>
              </w:rPr>
            </w:r>
            <w:r w:rsidR="0086266E">
              <w:rPr>
                <w:noProof/>
                <w:webHidden/>
              </w:rPr>
              <w:fldChar w:fldCharType="separate"/>
            </w:r>
            <w:r w:rsidR="0086266E">
              <w:rPr>
                <w:noProof/>
                <w:webHidden/>
              </w:rPr>
              <w:t>13</w:t>
            </w:r>
            <w:r w:rsidR="0086266E">
              <w:rPr>
                <w:noProof/>
                <w:webHidden/>
              </w:rPr>
              <w:fldChar w:fldCharType="end"/>
            </w:r>
          </w:hyperlink>
        </w:p>
        <w:p w14:paraId="0DD49713" w14:textId="6A119356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2335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Обеспечить студентам уровень знаний и практических навыков в области разработки компьютерных моделей экономических и информационных процессов в интересах исследования их эффективности, соответствующий квалификационным требованиям и воспитать у них чувство уверенности в своей профессиональной подготовке.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2335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Моделирование систем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2335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5"/>
        <w:gridCol w:w="2101"/>
        <w:gridCol w:w="5394"/>
      </w:tblGrid>
      <w:tr w:rsidR="00751095" w:rsidRPr="0086266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6266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6266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6266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6266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6266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6266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6266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6266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6266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6266E">
              <w:rPr>
                <w:rFonts w:ascii="Times New Roman" w:hAnsi="Times New Roman" w:cs="Times New Roman"/>
              </w:rPr>
              <w:t>ОПК-3 - Способен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6266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6266E">
              <w:rPr>
                <w:rFonts w:ascii="Times New Roman" w:hAnsi="Times New Roman" w:cs="Times New Roman"/>
                <w:lang w:bidi="ru-RU"/>
              </w:rPr>
              <w:t>ОПК-3.1 - Знает принципы, методы и средства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6266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6266E">
              <w:rPr>
                <w:rFonts w:ascii="Times New Roman" w:hAnsi="Times New Roman" w:cs="Times New Roman"/>
              </w:rPr>
              <w:t xml:space="preserve">Знать: </w:t>
            </w:r>
            <w:r w:rsidR="00316402" w:rsidRPr="0086266E">
              <w:rPr>
                <w:rFonts w:ascii="Times New Roman" w:hAnsi="Times New Roman" w:cs="Times New Roman"/>
              </w:rPr>
              <w:t>роль и место моделирования в исследовании систем, процессов и явлений;</w:t>
            </w:r>
            <w:r w:rsidRPr="0086266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6266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6266E">
              <w:rPr>
                <w:rFonts w:ascii="Times New Roman" w:hAnsi="Times New Roman" w:cs="Times New Roman"/>
              </w:rPr>
              <w:t xml:space="preserve">Уметь: </w:t>
            </w:r>
            <w:r w:rsidR="00FD518F" w:rsidRPr="0086266E">
              <w:rPr>
                <w:rFonts w:ascii="Times New Roman" w:hAnsi="Times New Roman" w:cs="Times New Roman"/>
              </w:rPr>
              <w:t xml:space="preserve">выбирать необходимые методы и </w:t>
            </w:r>
            <w:proofErr w:type="spellStart"/>
            <w:r w:rsidR="00FD518F" w:rsidRPr="0086266E">
              <w:rPr>
                <w:rFonts w:ascii="Times New Roman" w:hAnsi="Times New Roman" w:cs="Times New Roman"/>
              </w:rPr>
              <w:t>проэтировить</w:t>
            </w:r>
            <w:proofErr w:type="spellEnd"/>
            <w:r w:rsidR="00FD518F" w:rsidRPr="0086266E">
              <w:rPr>
                <w:rFonts w:ascii="Times New Roman" w:hAnsi="Times New Roman" w:cs="Times New Roman"/>
              </w:rPr>
              <w:t xml:space="preserve"> соответствующие компьютерные модели</w:t>
            </w:r>
            <w:proofErr w:type="gramStart"/>
            <w:r w:rsidR="00FD518F" w:rsidRPr="0086266E">
              <w:rPr>
                <w:rFonts w:ascii="Times New Roman" w:hAnsi="Times New Roman" w:cs="Times New Roman"/>
              </w:rPr>
              <w:t>;</w:t>
            </w:r>
            <w:r w:rsidRPr="0086266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6266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86266E">
              <w:rPr>
                <w:rFonts w:ascii="Times New Roman" w:hAnsi="Times New Roman" w:cs="Times New Roman"/>
              </w:rPr>
              <w:t>Владеть</w:t>
            </w:r>
            <w:r w:rsidRPr="0086266E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="00FD518F" w:rsidRPr="0086266E">
              <w:rPr>
                <w:rFonts w:ascii="Times New Roman" w:hAnsi="Times New Roman" w:cs="Times New Roman"/>
                <w:lang w:val="en-US"/>
              </w:rPr>
              <w:t>методологией</w:t>
            </w:r>
            <w:proofErr w:type="spellEnd"/>
            <w:r w:rsidR="00FD518F" w:rsidRPr="0086266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86266E">
              <w:rPr>
                <w:rFonts w:ascii="Times New Roman" w:hAnsi="Times New Roman" w:cs="Times New Roman"/>
                <w:lang w:val="en-US"/>
              </w:rPr>
              <w:t>исследования</w:t>
            </w:r>
            <w:proofErr w:type="spellEnd"/>
            <w:r w:rsidR="00FD518F" w:rsidRPr="0086266E">
              <w:rPr>
                <w:rFonts w:ascii="Times New Roman" w:hAnsi="Times New Roman" w:cs="Times New Roman"/>
                <w:lang w:val="en-US"/>
              </w:rPr>
              <w:t xml:space="preserve"> систем;</w:t>
            </w:r>
            <w:r w:rsidRPr="0086266E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751095" w:rsidRPr="0086266E" w14:paraId="66AEF93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6A2DA" w14:textId="77777777" w:rsidR="00751095" w:rsidRPr="0086266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6266E">
              <w:rPr>
                <w:rFonts w:ascii="Times New Roman" w:hAnsi="Times New Roman" w:cs="Times New Roman"/>
              </w:rPr>
              <w:t>ОПК-8 - Способен применять математические модели, методы и средства проектирования информационных и автоматизированных систем.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25212" w14:textId="77777777" w:rsidR="00751095" w:rsidRPr="0086266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6266E">
              <w:rPr>
                <w:rFonts w:ascii="Times New Roman" w:hAnsi="Times New Roman" w:cs="Times New Roman"/>
                <w:lang w:bidi="ru-RU"/>
              </w:rPr>
              <w:t>ОПК-8.2 - Умеет применять на практике математические модели, методы и средства проектирования и автоматизации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36451" w14:textId="77777777" w:rsidR="00751095" w:rsidRPr="0086266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6266E">
              <w:rPr>
                <w:rFonts w:ascii="Times New Roman" w:hAnsi="Times New Roman" w:cs="Times New Roman"/>
              </w:rPr>
              <w:t xml:space="preserve">Знать: </w:t>
            </w:r>
            <w:r w:rsidR="00316402" w:rsidRPr="0086266E">
              <w:rPr>
                <w:rFonts w:ascii="Times New Roman" w:hAnsi="Times New Roman" w:cs="Times New Roman"/>
              </w:rPr>
              <w:t>подходы к моделированию и анализу систем;</w:t>
            </w:r>
            <w:r w:rsidR="00316402" w:rsidRPr="0086266E">
              <w:rPr>
                <w:rFonts w:ascii="Times New Roman" w:hAnsi="Times New Roman" w:cs="Times New Roman"/>
              </w:rPr>
              <w:br/>
              <w:t>принципы аналитического и имитационного моделирования</w:t>
            </w:r>
            <w:r w:rsidRPr="0086266E">
              <w:rPr>
                <w:rFonts w:ascii="Times New Roman" w:hAnsi="Times New Roman" w:cs="Times New Roman"/>
              </w:rPr>
              <w:t xml:space="preserve"> </w:t>
            </w:r>
          </w:p>
          <w:p w14:paraId="6A3C40DA" w14:textId="77777777" w:rsidR="00751095" w:rsidRPr="0086266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6266E">
              <w:rPr>
                <w:rFonts w:ascii="Times New Roman" w:hAnsi="Times New Roman" w:cs="Times New Roman"/>
              </w:rPr>
              <w:t xml:space="preserve">Уметь: </w:t>
            </w:r>
            <w:r w:rsidR="00FD518F" w:rsidRPr="0086266E">
              <w:rPr>
                <w:rFonts w:ascii="Times New Roman" w:hAnsi="Times New Roman" w:cs="Times New Roman"/>
              </w:rPr>
              <w:t>выбирать необходимые методы и разрабатывать соответствующие компьютерные модели</w:t>
            </w:r>
            <w:r w:rsidRPr="0086266E">
              <w:rPr>
                <w:rFonts w:ascii="Times New Roman" w:hAnsi="Times New Roman" w:cs="Times New Roman"/>
              </w:rPr>
              <w:t xml:space="preserve">. </w:t>
            </w:r>
          </w:p>
          <w:p w14:paraId="2490EBB3" w14:textId="77777777" w:rsidR="00751095" w:rsidRPr="0086266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6266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6266E">
              <w:rPr>
                <w:rFonts w:ascii="Times New Roman" w:hAnsi="Times New Roman" w:cs="Times New Roman"/>
              </w:rPr>
              <w:t>навыками работы с системами имитационного моделирования</w:t>
            </w:r>
            <w:r w:rsidRPr="0086266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6266E" w14:paraId="47B6AA7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B5585" w14:textId="77777777" w:rsidR="00751095" w:rsidRPr="0086266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6266E">
              <w:rPr>
                <w:rFonts w:ascii="Times New Roman" w:hAnsi="Times New Roman" w:cs="Times New Roman"/>
              </w:rPr>
              <w:t>ПК-2 - Способен к анализу, синтезу и моделированию процессов функционирования информационных систем и технологий в проектной области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CC568" w14:textId="77777777" w:rsidR="00751095" w:rsidRPr="0086266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6266E">
              <w:rPr>
                <w:rFonts w:ascii="Times New Roman" w:hAnsi="Times New Roman" w:cs="Times New Roman"/>
                <w:lang w:bidi="ru-RU"/>
              </w:rPr>
              <w:t>ПК-2.1 - Знает основные методы моделирования информационных процессов и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DE473" w14:textId="77777777" w:rsidR="00751095" w:rsidRPr="0086266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6266E">
              <w:rPr>
                <w:rFonts w:ascii="Times New Roman" w:hAnsi="Times New Roman" w:cs="Times New Roman"/>
              </w:rPr>
              <w:t xml:space="preserve">Знать: </w:t>
            </w:r>
            <w:r w:rsidR="00316402" w:rsidRPr="0086266E">
              <w:rPr>
                <w:rFonts w:ascii="Times New Roman" w:hAnsi="Times New Roman" w:cs="Times New Roman"/>
              </w:rPr>
              <w:t>технологии программной реализации основных методов моделирования</w:t>
            </w:r>
            <w:r w:rsidRPr="0086266E">
              <w:rPr>
                <w:rFonts w:ascii="Times New Roman" w:hAnsi="Times New Roman" w:cs="Times New Roman"/>
              </w:rPr>
              <w:t xml:space="preserve"> </w:t>
            </w:r>
          </w:p>
          <w:p w14:paraId="2B51D610" w14:textId="77777777" w:rsidR="00751095" w:rsidRPr="0086266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6266E">
              <w:rPr>
                <w:rFonts w:ascii="Times New Roman" w:hAnsi="Times New Roman" w:cs="Times New Roman"/>
              </w:rPr>
              <w:t xml:space="preserve">Уметь: </w:t>
            </w:r>
            <w:r w:rsidR="00FD518F" w:rsidRPr="0086266E">
              <w:rPr>
                <w:rFonts w:ascii="Times New Roman" w:hAnsi="Times New Roman" w:cs="Times New Roman"/>
              </w:rPr>
              <w:t>разрабатывать модели в одной из сред имитационного моделирования</w:t>
            </w:r>
            <w:r w:rsidRPr="0086266E">
              <w:rPr>
                <w:rFonts w:ascii="Times New Roman" w:hAnsi="Times New Roman" w:cs="Times New Roman"/>
              </w:rPr>
              <w:t xml:space="preserve">. </w:t>
            </w:r>
          </w:p>
          <w:p w14:paraId="7D8DE5D2" w14:textId="77777777" w:rsidR="00751095" w:rsidRPr="0086266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6266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6266E">
              <w:rPr>
                <w:rFonts w:ascii="Times New Roman" w:hAnsi="Times New Roman" w:cs="Times New Roman"/>
              </w:rPr>
              <w:t>навыками работы с системами имитационного моделирования</w:t>
            </w:r>
            <w:r w:rsidRPr="0086266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6266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23358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Теоретические основы моделирования.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Методология исследования сложных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системного подхода к исследованию сложных объектов. Основы системного анализа. Определение объекта, предмета и задачи исследования. Показатели, критерии и общий подход к оценке эффективности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705BE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B676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моделирования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F707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Моделирование как метод научного познания. Классификация моделей и виды моделирования. Основные функции моделей. Требования к модели системы и методика ее исследования на модели. Математические модели систем и их разновидности.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E30D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9150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C4CC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E3B7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4CFA4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7358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Математические схемы моделирования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0549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математической схемы и ее общий вид . Типовые математические схемы.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DCEE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BA2D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7D44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C579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0BBAE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E7EB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 сетевого планирования.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33C5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положения метода сетевого планирования. Понятие о сетевом графике (модели). Правила разработки сетевой модели. Характеристики сетевых моделей и порядок их определения. Формирование временных оценок. Построение временного графика. Программное обеспечение, реализующее методы сетевого планирования Применение метода сетевого планирования для решения задач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2AA7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6F0B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0FCF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944F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7990FB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B2FE60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Имитационное моделирование и технологии его реализации.</w:t>
            </w:r>
          </w:p>
        </w:tc>
      </w:tr>
      <w:tr w:rsidR="005B37A7" w:rsidRPr="005B37A7" w14:paraId="7A4B3D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FC79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Введение в имитационное моделирование.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C1BF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имитационного моделирования и особенности методологии его реализации.</w:t>
            </w:r>
            <w:r w:rsidRPr="00352B6F">
              <w:rPr>
                <w:lang w:bidi="ru-RU"/>
              </w:rPr>
              <w:br/>
              <w:t>Специализированные средства реализации имитационного моделирования.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CF85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4EBC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A774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3806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17CC2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7178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Общецелевая система моделирования - GPSS.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3A1E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Среда и функциональная структура языка GPSS. Особенности построения и работы моделей</w:t>
            </w:r>
            <w:r w:rsidRPr="00352B6F">
              <w:rPr>
                <w:lang w:bidi="ru-RU"/>
              </w:rPr>
              <w:br/>
              <w:t>в среде GPSS. Основные блоки GPSS.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9FCA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3286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53AA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C569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FA1FB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3C6F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Объекты GPSS вычислительной категории.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7EEA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Константы. Системные числовые атрибуты. Арифметические, условные и логические операторы. Библиотечные математические функции. Библиотечные генераторы случайных чисел. Переменные пользователя. Выражения в операторах GPSS. Сохраняемые ячейки. Матрицы сохраняемых ячеек. Арифметические переменные и арифметические выражения. Булевы переменные.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EB71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6981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A3E2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31EEC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A094B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4766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Примеры построения моделей в GPSS.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2515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СМО с одноканальным устройством обслуживания. Построение моделей с использованием функций. Примеры построения моделей систем с многоканальным устройством обслуживания.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B45E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A5B4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12AC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8178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3E01F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9F96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Разработка и эксплуатация моделей в GPSS World.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55CB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архитектуры системы. Создание объекта «Модель». Создание объекта «Процесс моделирования». Команды GPSS World. Окна GPSS World.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6F00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788F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2C2F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24F5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2ACD6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3055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Язык PLUS.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5D8B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Алфавит. Имена. Выражения. Plus-операторы. Библиотека процедур. Подготовка текстовых объектов.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C0EA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F34D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EF75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83E31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3DF0D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AD0B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Основные понятия и инструментальные средства среды моделирования GPSS Studio.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A66B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Преимущества среды моделирования. Структура среды моделирования. Постановка задачи исследования и формализация системы. Разработка модели и ее отладка. Разработка имитационного приложения. Подготовка и проведение экспериментов с использованием имитационного приложения. Анализ результатов экспериментов и выработка рекомендаций. Вопросы разработки и использования библиотеки типовых элементов. Методы и средства построения имитационного приложения в GPSS STUDIO.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7424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AD8A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9702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45BF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23358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2335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17"/>
        <w:gridCol w:w="4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6266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6266E">
              <w:rPr>
                <w:rFonts w:ascii="Times New Roman" w:hAnsi="Times New Roman" w:cs="Times New Roman"/>
                <w:sz w:val="24"/>
                <w:szCs w:val="24"/>
              </w:rPr>
              <w:t xml:space="preserve">Советов, Б. Я. Моделирование систем: учебник для академического </w:t>
            </w:r>
            <w:proofErr w:type="spellStart"/>
            <w:r w:rsidRPr="0086266E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86266E">
              <w:rPr>
                <w:rFonts w:ascii="Times New Roman" w:hAnsi="Times New Roman" w:cs="Times New Roman"/>
                <w:sz w:val="24"/>
                <w:szCs w:val="24"/>
              </w:rPr>
              <w:t xml:space="preserve"> / Б.Я. Советов, С. А. Яковлев. — 7-е изд. — Москва: Издательство </w:t>
            </w:r>
            <w:proofErr w:type="spellStart"/>
            <w:r w:rsidRPr="0086266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6266E">
              <w:rPr>
                <w:rFonts w:ascii="Times New Roman" w:hAnsi="Times New Roman" w:cs="Times New Roman"/>
                <w:sz w:val="24"/>
                <w:szCs w:val="24"/>
              </w:rPr>
              <w:t>, 2019. —343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6266E" w:rsidRDefault="006236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https://urait.ru/book/modelirovanie-sistem-425228</w:t>
              </w:r>
            </w:hyperlink>
          </w:p>
        </w:tc>
      </w:tr>
      <w:tr w:rsidR="00262CF0" w:rsidRPr="007E6725" w14:paraId="4BAAB53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0B58E4" w14:textId="77777777" w:rsidR="00262CF0" w:rsidRPr="0086266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6266E">
              <w:rPr>
                <w:rFonts w:ascii="Times New Roman" w:hAnsi="Times New Roman" w:cs="Times New Roman"/>
                <w:sz w:val="24"/>
                <w:szCs w:val="24"/>
              </w:rPr>
              <w:t xml:space="preserve">Боев, В. Д. Имитационное моделирование систем: учебное пособие для прикладного </w:t>
            </w:r>
            <w:proofErr w:type="spellStart"/>
            <w:r w:rsidRPr="0086266E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86266E">
              <w:rPr>
                <w:rFonts w:ascii="Times New Roman" w:hAnsi="Times New Roman" w:cs="Times New Roman"/>
                <w:sz w:val="24"/>
                <w:szCs w:val="24"/>
              </w:rPr>
              <w:t xml:space="preserve"> / В. Д. Боев. — Москва: Издательство </w:t>
            </w:r>
            <w:proofErr w:type="spellStart"/>
            <w:r w:rsidRPr="0086266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6266E">
              <w:rPr>
                <w:rFonts w:ascii="Times New Roman" w:hAnsi="Times New Roman" w:cs="Times New Roman"/>
                <w:sz w:val="24"/>
                <w:szCs w:val="24"/>
              </w:rPr>
              <w:t>, 2019. — 253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5DEF1B" w14:textId="77777777" w:rsidR="00262CF0" w:rsidRPr="007E6725" w:rsidRDefault="006236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https://urait.ru/bcode/438785</w:t>
              </w:r>
            </w:hyperlink>
          </w:p>
        </w:tc>
      </w:tr>
      <w:tr w:rsidR="00262CF0" w:rsidRPr="007E6725" w14:paraId="11E01D9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F64FEC" w14:textId="77777777" w:rsidR="00262CF0" w:rsidRPr="0086266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6266E">
              <w:rPr>
                <w:rFonts w:ascii="Times New Roman" w:hAnsi="Times New Roman" w:cs="Times New Roman"/>
                <w:sz w:val="24"/>
                <w:szCs w:val="24"/>
              </w:rPr>
              <w:t xml:space="preserve">Волкова, В. Н. Моделирование систем и процессов [Электронный ресурс]: Учебник / Волкова В.Н. - Отв. ред., Козлов В.Н. — М.: Издательство </w:t>
            </w:r>
            <w:proofErr w:type="spellStart"/>
            <w:r w:rsidRPr="0086266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6266E">
              <w:rPr>
                <w:rFonts w:ascii="Times New Roman" w:hAnsi="Times New Roman" w:cs="Times New Roman"/>
                <w:sz w:val="24"/>
                <w:szCs w:val="24"/>
              </w:rPr>
              <w:t>, 2019. — 450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650E3C" w14:textId="77777777" w:rsidR="00262CF0" w:rsidRPr="007E6725" w:rsidRDefault="006236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https://urait.ru/bcode/436458</w:t>
              </w:r>
            </w:hyperlink>
          </w:p>
        </w:tc>
      </w:tr>
      <w:tr w:rsidR="00262CF0" w:rsidRPr="007E6725" w14:paraId="4F9C237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DC0531" w14:textId="77777777" w:rsidR="00262CF0" w:rsidRPr="0086266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6266E">
              <w:rPr>
                <w:rFonts w:ascii="Times New Roman" w:hAnsi="Times New Roman" w:cs="Times New Roman"/>
                <w:sz w:val="24"/>
                <w:szCs w:val="24"/>
              </w:rPr>
              <w:t xml:space="preserve">Боев, В. Д. Моделирование в среде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Anylogic</w:t>
            </w:r>
            <w:proofErr w:type="spellEnd"/>
            <w:proofErr w:type="gramStart"/>
            <w:r w:rsidRPr="0086266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6266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В. Д. Боев. — Москва: Издательство </w:t>
            </w:r>
            <w:proofErr w:type="spellStart"/>
            <w:r w:rsidRPr="0086266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6266E">
              <w:rPr>
                <w:rFonts w:ascii="Times New Roman" w:hAnsi="Times New Roman" w:cs="Times New Roman"/>
                <w:sz w:val="24"/>
                <w:szCs w:val="24"/>
              </w:rPr>
              <w:t>, 2019. — 298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C012BF" w14:textId="77777777" w:rsidR="00262CF0" w:rsidRPr="007E6725" w:rsidRDefault="006236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https://urait.ru/bcode/437871</w:t>
              </w:r>
            </w:hyperlink>
          </w:p>
        </w:tc>
      </w:tr>
      <w:tr w:rsidR="00262CF0" w:rsidRPr="007E6725" w14:paraId="31BB52E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08A22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6266E">
              <w:rPr>
                <w:rFonts w:ascii="Times New Roman" w:hAnsi="Times New Roman" w:cs="Times New Roman"/>
                <w:sz w:val="24"/>
                <w:szCs w:val="24"/>
              </w:rPr>
              <w:t xml:space="preserve">Пуха, Геннадий Пантелеевич. Моделирование систем : учебное пособие / </w:t>
            </w:r>
            <w:proofErr w:type="spellStart"/>
            <w:r w:rsidRPr="0086266E">
              <w:rPr>
                <w:rFonts w:ascii="Times New Roman" w:hAnsi="Times New Roman" w:cs="Times New Roman"/>
                <w:sz w:val="24"/>
                <w:szCs w:val="24"/>
              </w:rPr>
              <w:t>Г.П.Пуха</w:t>
            </w:r>
            <w:proofErr w:type="spellEnd"/>
            <w:r w:rsidRPr="0086266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6266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6266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6266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6266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6266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6266E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</w:t>
            </w:r>
            <w:proofErr w:type="spellStart"/>
            <w:r w:rsidRPr="0086266E"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 w:rsidRPr="0086266E">
              <w:rPr>
                <w:rFonts w:ascii="Times New Roman" w:hAnsi="Times New Roman" w:cs="Times New Roman"/>
                <w:sz w:val="24"/>
                <w:szCs w:val="24"/>
              </w:rPr>
              <w:t xml:space="preserve">. систем и технологий.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40C466" w14:textId="77777777" w:rsidR="00262CF0" w:rsidRPr="007E6725" w:rsidRDefault="006236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86266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D1%81%D1%82%D0%B5%D0%BC_20.pdf</w:t>
              </w:r>
            </w:hyperlink>
          </w:p>
        </w:tc>
      </w:tr>
      <w:tr w:rsidR="00262CF0" w:rsidRPr="007E6725" w14:paraId="56AB3B5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6907B7" w14:textId="77777777" w:rsidR="00262CF0" w:rsidRPr="0086266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6266E">
              <w:rPr>
                <w:rFonts w:ascii="Times New Roman" w:hAnsi="Times New Roman" w:cs="Times New Roman"/>
                <w:sz w:val="24"/>
                <w:szCs w:val="24"/>
              </w:rPr>
              <w:t>Моделирование систем: практикум / Г.П. Пуха – СПб: Изд-во СПбГЭУ,</w:t>
            </w:r>
            <w:r w:rsidRPr="0086266E">
              <w:rPr>
                <w:rFonts w:ascii="Times New Roman" w:hAnsi="Times New Roman" w:cs="Times New Roman"/>
                <w:sz w:val="24"/>
                <w:szCs w:val="24"/>
              </w:rPr>
              <w:br/>
              <w:t>2023. – 65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59EB79" w14:textId="77777777" w:rsidR="00262CF0" w:rsidRPr="007E6725" w:rsidRDefault="006236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https://de.unecon.ru/pluginfil ... 0%9C%D0%A1-%D0%9B%D0%A0-23.pdf</w:t>
              </w:r>
            </w:hyperlink>
          </w:p>
        </w:tc>
      </w:tr>
      <w:tr w:rsidR="00262CF0" w:rsidRPr="001C32E2" w14:paraId="6365CC6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0FCC1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6266E">
              <w:rPr>
                <w:rFonts w:ascii="Times New Roman" w:hAnsi="Times New Roman" w:cs="Times New Roman"/>
                <w:sz w:val="24"/>
                <w:szCs w:val="24"/>
              </w:rPr>
              <w:t xml:space="preserve">Пуха, Геннадий Пантелеевич. Метод имитационного моделирования и его применение в интересах исследования систем связи ВМФ (монография).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ВУНЦ ВМФ «ВМА», 2024. - 345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15B8F8" w14:textId="77777777" w:rsidR="00262CF0" w:rsidRPr="007E6725" w:rsidRDefault="006236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86266E">
                <w:rPr>
                  <w:color w:val="00008B"/>
                  <w:u w:val="single"/>
                  <w:lang w:val="en-US"/>
                </w:rPr>
                <w:t>https://www.elibrary.ru/item.asp?id=60728851</w:t>
              </w:r>
            </w:hyperlink>
          </w:p>
        </w:tc>
      </w:tr>
    </w:tbl>
    <w:p w14:paraId="570D085B" w14:textId="77777777" w:rsidR="0091168E" w:rsidRPr="0086266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2335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AnyLogic PLE</w:t>
            </w:r>
          </w:p>
        </w:tc>
      </w:tr>
      <w:tr w:rsidR="007B550D" w:rsidRPr="007E6725" w14:paraId="2F018775" w14:textId="77777777" w:rsidTr="007B550D">
        <w:tc>
          <w:tcPr>
            <w:tcW w:w="9345" w:type="dxa"/>
          </w:tcPr>
          <w:p w14:paraId="536043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7D00EB0" w14:textId="77777777" w:rsidTr="007B550D">
        <w:tc>
          <w:tcPr>
            <w:tcW w:w="9345" w:type="dxa"/>
          </w:tcPr>
          <w:p w14:paraId="68B661B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77D8EE4" w14:textId="77777777" w:rsidTr="007B550D">
        <w:tc>
          <w:tcPr>
            <w:tcW w:w="9345" w:type="dxa"/>
          </w:tcPr>
          <w:p w14:paraId="43D041E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GPSS World Student Setup</w:t>
            </w:r>
          </w:p>
        </w:tc>
      </w:tr>
      <w:tr w:rsidR="007B550D" w:rsidRPr="007E6725" w14:paraId="1A714CFA" w14:textId="77777777" w:rsidTr="007B550D">
        <w:tc>
          <w:tcPr>
            <w:tcW w:w="9345" w:type="dxa"/>
          </w:tcPr>
          <w:p w14:paraId="16DF95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E279A8C" w14:textId="77777777" w:rsidTr="007B550D">
        <w:tc>
          <w:tcPr>
            <w:tcW w:w="9345" w:type="dxa"/>
          </w:tcPr>
          <w:p w14:paraId="07A2DD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6D12AF5" w14:textId="77777777" w:rsidTr="007B550D">
        <w:tc>
          <w:tcPr>
            <w:tcW w:w="9345" w:type="dxa"/>
          </w:tcPr>
          <w:p w14:paraId="2060A61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2335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2361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2335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6266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6266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6266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6266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6266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6266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6266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6266E">
              <w:rPr>
                <w:sz w:val="22"/>
                <w:szCs w:val="22"/>
              </w:rPr>
              <w:t xml:space="preserve">Ауд. 1066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6266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6266E">
              <w:rPr>
                <w:sz w:val="22"/>
                <w:szCs w:val="22"/>
              </w:rPr>
              <w:t xml:space="preserve">  мебель и оборудование: Учебная мебель на  74 посадочных места, рабочее место преподавателя, доска меловая - 1 шт., стол - 1 шт., кафедра - 1 шт., </w:t>
            </w:r>
            <w:r w:rsidRPr="0086266E">
              <w:rPr>
                <w:sz w:val="22"/>
                <w:szCs w:val="22"/>
                <w:lang w:val="en-US"/>
              </w:rPr>
              <w:t>Smart</w:t>
            </w:r>
            <w:r w:rsidRPr="0086266E">
              <w:rPr>
                <w:sz w:val="22"/>
                <w:szCs w:val="22"/>
              </w:rPr>
              <w:t xml:space="preserve"> Телевизор </w:t>
            </w:r>
            <w:r w:rsidRPr="0086266E">
              <w:rPr>
                <w:sz w:val="22"/>
                <w:szCs w:val="22"/>
                <w:lang w:val="en-US"/>
              </w:rPr>
              <w:t>LE</w:t>
            </w:r>
            <w:r w:rsidRPr="0086266E">
              <w:rPr>
                <w:sz w:val="22"/>
                <w:szCs w:val="22"/>
              </w:rPr>
              <w:t>43</w:t>
            </w:r>
            <w:r w:rsidRPr="0086266E">
              <w:rPr>
                <w:sz w:val="22"/>
                <w:szCs w:val="22"/>
                <w:lang w:val="en-US"/>
              </w:rPr>
              <w:t>K</w:t>
            </w:r>
            <w:r w:rsidRPr="0086266E">
              <w:rPr>
                <w:sz w:val="22"/>
                <w:szCs w:val="22"/>
              </w:rPr>
              <w:t>6500</w:t>
            </w:r>
            <w:r w:rsidRPr="0086266E">
              <w:rPr>
                <w:sz w:val="22"/>
                <w:szCs w:val="22"/>
                <w:lang w:val="en-US"/>
              </w:rPr>
              <w:t>U</w:t>
            </w:r>
            <w:r w:rsidRPr="0086266E">
              <w:rPr>
                <w:sz w:val="22"/>
                <w:szCs w:val="22"/>
              </w:rPr>
              <w:t xml:space="preserve"> Размер экрана-42" - 1 шт. Переносной мультимедийный комплект: Ноутбук </w:t>
            </w:r>
            <w:r w:rsidRPr="0086266E">
              <w:rPr>
                <w:sz w:val="22"/>
                <w:szCs w:val="22"/>
                <w:lang w:val="en-US"/>
              </w:rPr>
              <w:t>HP</w:t>
            </w:r>
            <w:r w:rsidRPr="0086266E">
              <w:rPr>
                <w:sz w:val="22"/>
                <w:szCs w:val="22"/>
              </w:rPr>
              <w:t xml:space="preserve"> 250 </w:t>
            </w:r>
            <w:r w:rsidRPr="0086266E">
              <w:rPr>
                <w:sz w:val="22"/>
                <w:szCs w:val="22"/>
                <w:lang w:val="en-US"/>
              </w:rPr>
              <w:t>G</w:t>
            </w:r>
            <w:r w:rsidRPr="0086266E">
              <w:rPr>
                <w:sz w:val="22"/>
                <w:szCs w:val="22"/>
              </w:rPr>
              <w:t>6 1</w:t>
            </w:r>
            <w:r w:rsidRPr="0086266E">
              <w:rPr>
                <w:sz w:val="22"/>
                <w:szCs w:val="22"/>
                <w:lang w:val="en-US"/>
              </w:rPr>
              <w:t>WY</w:t>
            </w:r>
            <w:r w:rsidRPr="0086266E">
              <w:rPr>
                <w:sz w:val="22"/>
                <w:szCs w:val="22"/>
              </w:rPr>
              <w:t>58</w:t>
            </w:r>
            <w:r w:rsidRPr="0086266E">
              <w:rPr>
                <w:sz w:val="22"/>
                <w:szCs w:val="22"/>
                <w:lang w:val="en-US"/>
              </w:rPr>
              <w:t>EA</w:t>
            </w:r>
            <w:r w:rsidRPr="0086266E">
              <w:rPr>
                <w:sz w:val="22"/>
                <w:szCs w:val="22"/>
              </w:rPr>
              <w:t xml:space="preserve">, Мультимедийный проектор </w:t>
            </w:r>
            <w:r w:rsidRPr="0086266E">
              <w:rPr>
                <w:sz w:val="22"/>
                <w:szCs w:val="22"/>
                <w:lang w:val="en-US"/>
              </w:rPr>
              <w:t>LG</w:t>
            </w:r>
            <w:r w:rsidRPr="0086266E">
              <w:rPr>
                <w:sz w:val="22"/>
                <w:szCs w:val="22"/>
              </w:rPr>
              <w:t xml:space="preserve"> </w:t>
            </w:r>
            <w:r w:rsidRPr="0086266E">
              <w:rPr>
                <w:sz w:val="22"/>
                <w:szCs w:val="22"/>
                <w:lang w:val="en-US"/>
              </w:rPr>
              <w:t>PF</w:t>
            </w:r>
            <w:r w:rsidRPr="0086266E">
              <w:rPr>
                <w:sz w:val="22"/>
                <w:szCs w:val="22"/>
              </w:rPr>
              <w:t>1500</w:t>
            </w:r>
            <w:r w:rsidRPr="0086266E">
              <w:rPr>
                <w:sz w:val="22"/>
                <w:szCs w:val="22"/>
                <w:lang w:val="en-US"/>
              </w:rPr>
              <w:t>G</w:t>
            </w:r>
            <w:r w:rsidRPr="0086266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6266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6266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6266E" w14:paraId="33DA9653" w14:textId="77777777" w:rsidTr="008416EB">
        <w:tc>
          <w:tcPr>
            <w:tcW w:w="7797" w:type="dxa"/>
            <w:shd w:val="clear" w:color="auto" w:fill="auto"/>
          </w:tcPr>
          <w:p w14:paraId="1169C7FB" w14:textId="77777777" w:rsidR="002C735C" w:rsidRPr="0086266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6266E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86266E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86266E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86266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6266E">
              <w:rPr>
                <w:sz w:val="22"/>
                <w:szCs w:val="22"/>
              </w:rPr>
              <w:t>5-8400/8</w:t>
            </w:r>
            <w:r w:rsidRPr="0086266E">
              <w:rPr>
                <w:sz w:val="22"/>
                <w:szCs w:val="22"/>
                <w:lang w:val="en-US"/>
              </w:rPr>
              <w:t>GB</w:t>
            </w:r>
            <w:r w:rsidRPr="0086266E">
              <w:rPr>
                <w:sz w:val="22"/>
                <w:szCs w:val="22"/>
              </w:rPr>
              <w:t>/500</w:t>
            </w:r>
            <w:r w:rsidRPr="0086266E">
              <w:rPr>
                <w:sz w:val="22"/>
                <w:szCs w:val="22"/>
                <w:lang w:val="en-US"/>
              </w:rPr>
              <w:t>GB</w:t>
            </w:r>
            <w:r w:rsidRPr="0086266E">
              <w:rPr>
                <w:sz w:val="22"/>
                <w:szCs w:val="22"/>
              </w:rPr>
              <w:t>_</w:t>
            </w:r>
            <w:r w:rsidRPr="0086266E">
              <w:rPr>
                <w:sz w:val="22"/>
                <w:szCs w:val="22"/>
                <w:lang w:val="en-US"/>
              </w:rPr>
              <w:t>SSD</w:t>
            </w:r>
            <w:r w:rsidRPr="0086266E">
              <w:rPr>
                <w:sz w:val="22"/>
                <w:szCs w:val="22"/>
              </w:rPr>
              <w:t>/</w:t>
            </w:r>
            <w:proofErr w:type="spellStart"/>
            <w:r w:rsidRPr="0086266E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86266E">
              <w:rPr>
                <w:sz w:val="22"/>
                <w:szCs w:val="22"/>
              </w:rPr>
              <w:t xml:space="preserve"> </w:t>
            </w:r>
            <w:r w:rsidRPr="0086266E">
              <w:rPr>
                <w:sz w:val="22"/>
                <w:szCs w:val="22"/>
                <w:lang w:val="en-US"/>
              </w:rPr>
              <w:t>VA</w:t>
            </w:r>
            <w:r w:rsidRPr="0086266E">
              <w:rPr>
                <w:sz w:val="22"/>
                <w:szCs w:val="22"/>
              </w:rPr>
              <w:t>2410-</w:t>
            </w:r>
            <w:proofErr w:type="spellStart"/>
            <w:r w:rsidRPr="0086266E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86266E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86266E">
              <w:rPr>
                <w:sz w:val="22"/>
                <w:szCs w:val="22"/>
                <w:lang w:val="en-US"/>
              </w:rPr>
              <w:t>Intel</w:t>
            </w:r>
            <w:r w:rsidRPr="0086266E">
              <w:rPr>
                <w:sz w:val="22"/>
                <w:szCs w:val="22"/>
              </w:rPr>
              <w:t xml:space="preserve"> </w:t>
            </w:r>
            <w:proofErr w:type="spellStart"/>
            <w:r w:rsidRPr="0086266E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86266E">
              <w:rPr>
                <w:sz w:val="22"/>
                <w:szCs w:val="22"/>
              </w:rPr>
              <w:t xml:space="preserve"> </w:t>
            </w:r>
            <w:r w:rsidRPr="0086266E">
              <w:rPr>
                <w:sz w:val="22"/>
                <w:szCs w:val="22"/>
                <w:lang w:val="en-US"/>
              </w:rPr>
              <w:t>x</w:t>
            </w:r>
            <w:r w:rsidRPr="0086266E">
              <w:rPr>
                <w:sz w:val="22"/>
                <w:szCs w:val="22"/>
              </w:rPr>
              <w:t xml:space="preserve">2 </w:t>
            </w:r>
            <w:r w:rsidRPr="0086266E">
              <w:rPr>
                <w:sz w:val="22"/>
                <w:szCs w:val="22"/>
                <w:lang w:val="en-US"/>
              </w:rPr>
              <w:t>g</w:t>
            </w:r>
            <w:r w:rsidRPr="0086266E">
              <w:rPr>
                <w:sz w:val="22"/>
                <w:szCs w:val="22"/>
              </w:rPr>
              <w:t xml:space="preserve">3250 </w:t>
            </w:r>
            <w:proofErr w:type="spellStart"/>
            <w:r w:rsidRPr="0086266E">
              <w:rPr>
                <w:sz w:val="22"/>
                <w:szCs w:val="22"/>
              </w:rPr>
              <w:t>клавиатура+мышь</w:t>
            </w:r>
            <w:proofErr w:type="spellEnd"/>
            <w:r w:rsidRPr="0086266E">
              <w:rPr>
                <w:sz w:val="22"/>
                <w:szCs w:val="22"/>
              </w:rPr>
              <w:t xml:space="preserve"> </w:t>
            </w:r>
            <w:r w:rsidRPr="0086266E">
              <w:rPr>
                <w:sz w:val="22"/>
                <w:szCs w:val="22"/>
                <w:lang w:val="en-US"/>
              </w:rPr>
              <w:t>L</w:t>
            </w:r>
            <w:r w:rsidRPr="0086266E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86266E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6266E">
              <w:rPr>
                <w:sz w:val="22"/>
                <w:szCs w:val="22"/>
              </w:rPr>
              <w:t xml:space="preserve">,монитор </w:t>
            </w:r>
            <w:proofErr w:type="spellStart"/>
            <w:r w:rsidRPr="0086266E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86266E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29ACE5" w14:textId="77777777" w:rsidR="002C735C" w:rsidRPr="0086266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6266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6266E" w14:paraId="580EE18A" w14:textId="77777777" w:rsidTr="008416EB">
        <w:tc>
          <w:tcPr>
            <w:tcW w:w="7797" w:type="dxa"/>
            <w:shd w:val="clear" w:color="auto" w:fill="auto"/>
          </w:tcPr>
          <w:p w14:paraId="63C5AC6A" w14:textId="77777777" w:rsidR="002C735C" w:rsidRPr="0086266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6266E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6266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6266E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86266E">
              <w:rPr>
                <w:sz w:val="22"/>
                <w:szCs w:val="22"/>
                <w:lang w:val="en-US"/>
              </w:rPr>
              <w:t>Lenovo</w:t>
            </w:r>
            <w:r w:rsidRPr="0086266E">
              <w:rPr>
                <w:sz w:val="22"/>
                <w:szCs w:val="22"/>
              </w:rPr>
              <w:t xml:space="preserve"> тип 1 (</w:t>
            </w:r>
            <w:r w:rsidRPr="0086266E">
              <w:rPr>
                <w:sz w:val="22"/>
                <w:szCs w:val="22"/>
                <w:lang w:val="en-US"/>
              </w:rPr>
              <w:t>Core</w:t>
            </w:r>
            <w:r w:rsidRPr="0086266E">
              <w:rPr>
                <w:sz w:val="22"/>
                <w:szCs w:val="22"/>
              </w:rPr>
              <w:t xml:space="preserve"> </w:t>
            </w:r>
            <w:r w:rsidRPr="0086266E">
              <w:rPr>
                <w:sz w:val="22"/>
                <w:szCs w:val="22"/>
                <w:lang w:val="en-US"/>
              </w:rPr>
              <w:t>I</w:t>
            </w:r>
            <w:r w:rsidRPr="0086266E">
              <w:rPr>
                <w:sz w:val="22"/>
                <w:szCs w:val="22"/>
              </w:rPr>
              <w:t xml:space="preserve">3 2100+монитор </w:t>
            </w:r>
            <w:r w:rsidRPr="0086266E">
              <w:rPr>
                <w:sz w:val="22"/>
                <w:szCs w:val="22"/>
                <w:lang w:val="en-US"/>
              </w:rPr>
              <w:t>Acer</w:t>
            </w:r>
            <w:r w:rsidRPr="0086266E">
              <w:rPr>
                <w:sz w:val="22"/>
                <w:szCs w:val="22"/>
              </w:rPr>
              <w:t xml:space="preserve"> </w:t>
            </w:r>
            <w:r w:rsidRPr="0086266E">
              <w:rPr>
                <w:sz w:val="22"/>
                <w:szCs w:val="22"/>
                <w:lang w:val="en-US"/>
              </w:rPr>
              <w:t>V</w:t>
            </w:r>
            <w:r w:rsidRPr="0086266E">
              <w:rPr>
                <w:sz w:val="22"/>
                <w:szCs w:val="22"/>
              </w:rPr>
              <w:t xml:space="preserve">193) - 1 шт., Интерактивный проектор </w:t>
            </w:r>
            <w:r w:rsidRPr="0086266E">
              <w:rPr>
                <w:sz w:val="22"/>
                <w:szCs w:val="22"/>
                <w:lang w:val="en-US"/>
              </w:rPr>
              <w:t>Epson</w:t>
            </w:r>
            <w:r w:rsidRPr="0086266E">
              <w:rPr>
                <w:sz w:val="22"/>
                <w:szCs w:val="22"/>
              </w:rPr>
              <w:t xml:space="preserve"> </w:t>
            </w:r>
            <w:r w:rsidRPr="0086266E">
              <w:rPr>
                <w:sz w:val="22"/>
                <w:szCs w:val="22"/>
                <w:lang w:val="en-US"/>
              </w:rPr>
              <w:t>EB</w:t>
            </w:r>
            <w:r w:rsidRPr="0086266E">
              <w:rPr>
                <w:sz w:val="22"/>
                <w:szCs w:val="22"/>
              </w:rPr>
              <w:t>-485</w:t>
            </w:r>
            <w:r w:rsidRPr="0086266E">
              <w:rPr>
                <w:sz w:val="22"/>
                <w:szCs w:val="22"/>
                <w:lang w:val="en-US"/>
              </w:rPr>
              <w:t>Wi</w:t>
            </w:r>
            <w:r w:rsidRPr="0086266E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745C8A" w14:textId="77777777" w:rsidR="002C735C" w:rsidRPr="0086266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6266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23358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2335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2335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2335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8626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>Сущность системного подхода к исследованию сложных объектов.</w:t>
            </w:r>
          </w:p>
        </w:tc>
      </w:tr>
      <w:tr w:rsidR="009E6058" w14:paraId="53F87595" w14:textId="77777777" w:rsidTr="00F00293">
        <w:tc>
          <w:tcPr>
            <w:tcW w:w="562" w:type="dxa"/>
          </w:tcPr>
          <w:p w14:paraId="4DEF48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FCE2F4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Основы системного анализа.</w:t>
            </w:r>
          </w:p>
        </w:tc>
      </w:tr>
      <w:tr w:rsidR="009E6058" w14:paraId="2E7C5980" w14:textId="77777777" w:rsidTr="00F00293">
        <w:tc>
          <w:tcPr>
            <w:tcW w:w="562" w:type="dxa"/>
          </w:tcPr>
          <w:p w14:paraId="7DC3B7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85E2348" w14:textId="77777777" w:rsidR="009E6058" w:rsidRPr="008626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>Содержание основных аспектов процесса исследования.</w:t>
            </w:r>
          </w:p>
        </w:tc>
      </w:tr>
      <w:tr w:rsidR="009E6058" w14:paraId="17E8F69A" w14:textId="77777777" w:rsidTr="00F00293">
        <w:tc>
          <w:tcPr>
            <w:tcW w:w="562" w:type="dxa"/>
          </w:tcPr>
          <w:p w14:paraId="73823C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666FC46" w14:textId="77777777" w:rsidR="009E6058" w:rsidRPr="008626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>Роль и место моделей в теории познания.</w:t>
            </w:r>
          </w:p>
        </w:tc>
      </w:tr>
      <w:tr w:rsidR="009E6058" w14:paraId="200F6844" w14:textId="77777777" w:rsidTr="00F00293">
        <w:tc>
          <w:tcPr>
            <w:tcW w:w="562" w:type="dxa"/>
          </w:tcPr>
          <w:p w14:paraId="5F493E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7EAA6D8" w14:textId="77777777" w:rsidR="009E6058" w:rsidRPr="008626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>Фундаментальные принципы моделирования систем и процессов.</w:t>
            </w:r>
          </w:p>
        </w:tc>
      </w:tr>
      <w:tr w:rsidR="009E6058" w14:paraId="53FBF1D5" w14:textId="77777777" w:rsidTr="00F00293">
        <w:tc>
          <w:tcPr>
            <w:tcW w:w="562" w:type="dxa"/>
          </w:tcPr>
          <w:p w14:paraId="0A1FAA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BD275BE" w14:textId="77777777" w:rsidR="009E6058" w:rsidRPr="008626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>Классификация основных методов моделирования материальных систем и процессов.</w:t>
            </w:r>
          </w:p>
        </w:tc>
      </w:tr>
      <w:tr w:rsidR="009E6058" w14:paraId="4847C1EA" w14:textId="77777777" w:rsidTr="00F00293">
        <w:tc>
          <w:tcPr>
            <w:tcW w:w="562" w:type="dxa"/>
          </w:tcPr>
          <w:p w14:paraId="037963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2E36287" w14:textId="77777777" w:rsidR="009E6058" w:rsidRPr="008626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>Определение объекта, предмета и задачи исследования.</w:t>
            </w:r>
          </w:p>
        </w:tc>
      </w:tr>
      <w:tr w:rsidR="009E6058" w14:paraId="4231C984" w14:textId="77777777" w:rsidTr="00F00293">
        <w:tc>
          <w:tcPr>
            <w:tcW w:w="562" w:type="dxa"/>
          </w:tcPr>
          <w:p w14:paraId="03E704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0B4C68C" w14:textId="77777777" w:rsidR="009E6058" w:rsidRPr="008626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>Показатели, критерии и общий подход к оценке эффективности систем.</w:t>
            </w:r>
          </w:p>
        </w:tc>
      </w:tr>
      <w:tr w:rsidR="009E6058" w14:paraId="0AEB638D" w14:textId="77777777" w:rsidTr="00F00293">
        <w:tc>
          <w:tcPr>
            <w:tcW w:w="562" w:type="dxa"/>
          </w:tcPr>
          <w:p w14:paraId="0B0CB2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1393679" w14:textId="77777777" w:rsidR="009E6058" w:rsidRPr="008626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>Моделирование как метод научного познания.</w:t>
            </w:r>
          </w:p>
        </w:tc>
      </w:tr>
      <w:tr w:rsidR="009E6058" w14:paraId="1DF905EF" w14:textId="77777777" w:rsidTr="00F00293">
        <w:tc>
          <w:tcPr>
            <w:tcW w:w="562" w:type="dxa"/>
          </w:tcPr>
          <w:p w14:paraId="0356D6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56C7CB5" w14:textId="77777777" w:rsidR="009E6058" w:rsidRPr="008626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>Классификация моделей и виды моделирования.</w:t>
            </w:r>
          </w:p>
        </w:tc>
      </w:tr>
      <w:tr w:rsidR="009E6058" w14:paraId="4C654B9C" w14:textId="77777777" w:rsidTr="00F00293">
        <w:tc>
          <w:tcPr>
            <w:tcW w:w="562" w:type="dxa"/>
          </w:tcPr>
          <w:p w14:paraId="756559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C1E95C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функции моделей.</w:t>
            </w:r>
          </w:p>
        </w:tc>
      </w:tr>
      <w:tr w:rsidR="009E6058" w14:paraId="7E9EA388" w14:textId="77777777" w:rsidTr="00F00293">
        <w:tc>
          <w:tcPr>
            <w:tcW w:w="562" w:type="dxa"/>
          </w:tcPr>
          <w:p w14:paraId="651288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313EE03" w14:textId="77777777" w:rsidR="009E6058" w:rsidRPr="008626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>Требования к модели системы и методика ее исследования на модели.</w:t>
            </w:r>
          </w:p>
        </w:tc>
      </w:tr>
      <w:tr w:rsidR="009E6058" w14:paraId="43D69529" w14:textId="77777777" w:rsidTr="00F00293">
        <w:tc>
          <w:tcPr>
            <w:tcW w:w="562" w:type="dxa"/>
          </w:tcPr>
          <w:p w14:paraId="26F48C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EB7FFA2" w14:textId="77777777" w:rsidR="009E6058" w:rsidRPr="008626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>Математические модели систем и их разновидности.</w:t>
            </w:r>
          </w:p>
        </w:tc>
      </w:tr>
      <w:tr w:rsidR="009E6058" w14:paraId="0905C825" w14:textId="77777777" w:rsidTr="00F00293">
        <w:tc>
          <w:tcPr>
            <w:tcW w:w="562" w:type="dxa"/>
          </w:tcPr>
          <w:p w14:paraId="1A251F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D2E01BF" w14:textId="77777777" w:rsidR="009E6058" w:rsidRPr="008626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>Понятие математической схемы и ее общий вид</w:t>
            </w:r>
          </w:p>
        </w:tc>
      </w:tr>
      <w:tr w:rsidR="009E6058" w14:paraId="706AD49C" w14:textId="77777777" w:rsidTr="00F00293">
        <w:tc>
          <w:tcPr>
            <w:tcW w:w="562" w:type="dxa"/>
          </w:tcPr>
          <w:p w14:paraId="3DDBD9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622CEF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Типовые математические схемы.</w:t>
            </w:r>
          </w:p>
        </w:tc>
      </w:tr>
      <w:tr w:rsidR="009E6058" w14:paraId="6C5BD6BD" w14:textId="77777777" w:rsidTr="00F00293">
        <w:tc>
          <w:tcPr>
            <w:tcW w:w="562" w:type="dxa"/>
          </w:tcPr>
          <w:p w14:paraId="4D6B60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B68BE5E" w14:textId="77777777" w:rsidR="009E6058" w:rsidRPr="008626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>Общие положения метода сетевого планирования.</w:t>
            </w:r>
          </w:p>
        </w:tc>
      </w:tr>
      <w:tr w:rsidR="009E6058" w14:paraId="0861ECDD" w14:textId="77777777" w:rsidTr="00F00293">
        <w:tc>
          <w:tcPr>
            <w:tcW w:w="562" w:type="dxa"/>
          </w:tcPr>
          <w:p w14:paraId="1A4A12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6B4FD3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6266E">
              <w:rPr>
                <w:sz w:val="23"/>
                <w:szCs w:val="23"/>
              </w:rPr>
              <w:t xml:space="preserve">Понятие о сетевом графике (модели). </w:t>
            </w:r>
            <w:proofErr w:type="spellStart"/>
            <w:r>
              <w:rPr>
                <w:sz w:val="23"/>
                <w:szCs w:val="23"/>
                <w:lang w:val="en-US"/>
              </w:rPr>
              <w:t>Правила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разработки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AF074E9" w14:textId="77777777" w:rsidTr="00F00293">
        <w:tc>
          <w:tcPr>
            <w:tcW w:w="562" w:type="dxa"/>
          </w:tcPr>
          <w:p w14:paraId="2FC886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AD3D072" w14:textId="77777777" w:rsidR="009E6058" w:rsidRPr="008626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>Характеристики сетевых моделей и порядок их определения.</w:t>
            </w:r>
          </w:p>
        </w:tc>
      </w:tr>
      <w:tr w:rsidR="009E6058" w14:paraId="77BA43E3" w14:textId="77777777" w:rsidTr="00F00293">
        <w:tc>
          <w:tcPr>
            <w:tcW w:w="562" w:type="dxa"/>
          </w:tcPr>
          <w:p w14:paraId="25C204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F255F00" w14:textId="77777777" w:rsidR="009E6058" w:rsidRPr="008626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>Формирование временных оценок сетевого графика.</w:t>
            </w:r>
          </w:p>
        </w:tc>
      </w:tr>
      <w:tr w:rsidR="009E6058" w14:paraId="144C9027" w14:textId="77777777" w:rsidTr="00F00293">
        <w:tc>
          <w:tcPr>
            <w:tcW w:w="562" w:type="dxa"/>
          </w:tcPr>
          <w:p w14:paraId="3FCB40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3836F2A" w14:textId="77777777" w:rsidR="009E6058" w:rsidRPr="008626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>Программное обеспечение, реализующее методы сетевого планирования</w:t>
            </w:r>
          </w:p>
        </w:tc>
      </w:tr>
      <w:tr w:rsidR="009E6058" w14:paraId="44CAAD2D" w14:textId="77777777" w:rsidTr="00F00293">
        <w:tc>
          <w:tcPr>
            <w:tcW w:w="562" w:type="dxa"/>
          </w:tcPr>
          <w:p w14:paraId="5842DF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87B1469" w14:textId="77777777" w:rsidR="009E6058" w:rsidRPr="008626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>Применение метода сетевого планирования для решения задач управления проектами.</w:t>
            </w:r>
          </w:p>
        </w:tc>
      </w:tr>
      <w:tr w:rsidR="009E6058" w14:paraId="6EE10444" w14:textId="77777777" w:rsidTr="00F00293">
        <w:tc>
          <w:tcPr>
            <w:tcW w:w="562" w:type="dxa"/>
          </w:tcPr>
          <w:p w14:paraId="2E6277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291651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6266E">
              <w:rPr>
                <w:sz w:val="23"/>
                <w:szCs w:val="23"/>
              </w:rPr>
              <w:t xml:space="preserve">Сущность имитационного моделирования и особенности методологии его реализации. </w:t>
            </w:r>
            <w:proofErr w:type="spellStart"/>
            <w:r>
              <w:rPr>
                <w:sz w:val="23"/>
                <w:szCs w:val="23"/>
                <w:lang w:val="en-US"/>
              </w:rPr>
              <w:t>Специализированные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реализации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имитационного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моделирования.</w:t>
            </w:r>
          </w:p>
        </w:tc>
      </w:tr>
      <w:tr w:rsidR="009E6058" w14:paraId="4235155C" w14:textId="77777777" w:rsidTr="00F00293">
        <w:tc>
          <w:tcPr>
            <w:tcW w:w="562" w:type="dxa"/>
          </w:tcPr>
          <w:p w14:paraId="496D92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BA48954" w14:textId="77777777" w:rsidR="009E6058" w:rsidRPr="008626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 xml:space="preserve">Среда и функциональная структура языка </w:t>
            </w:r>
            <w:r>
              <w:rPr>
                <w:sz w:val="23"/>
                <w:szCs w:val="23"/>
                <w:lang w:val="en-US"/>
              </w:rPr>
              <w:t>GPSS</w:t>
            </w:r>
            <w:r w:rsidRPr="0086266E">
              <w:rPr>
                <w:sz w:val="23"/>
                <w:szCs w:val="23"/>
              </w:rPr>
              <w:t>.</w:t>
            </w:r>
          </w:p>
        </w:tc>
      </w:tr>
      <w:tr w:rsidR="009E6058" w14:paraId="709D97CB" w14:textId="77777777" w:rsidTr="00F00293">
        <w:tc>
          <w:tcPr>
            <w:tcW w:w="562" w:type="dxa"/>
          </w:tcPr>
          <w:p w14:paraId="09814C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0720103" w14:textId="77777777" w:rsidR="009E6058" w:rsidRPr="008626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 xml:space="preserve">Особенности построения и работы моделей в среде </w:t>
            </w:r>
            <w:r>
              <w:rPr>
                <w:sz w:val="23"/>
                <w:szCs w:val="23"/>
                <w:lang w:val="en-US"/>
              </w:rPr>
              <w:t>GPSS</w:t>
            </w:r>
            <w:r w:rsidRPr="0086266E">
              <w:rPr>
                <w:sz w:val="23"/>
                <w:szCs w:val="23"/>
              </w:rPr>
              <w:t>.</w:t>
            </w:r>
          </w:p>
        </w:tc>
      </w:tr>
      <w:tr w:rsidR="009E6058" w14:paraId="4F09AC2E" w14:textId="77777777" w:rsidTr="00F00293">
        <w:tc>
          <w:tcPr>
            <w:tcW w:w="562" w:type="dxa"/>
          </w:tcPr>
          <w:p w14:paraId="68D540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81595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блоки GPSS.</w:t>
            </w:r>
          </w:p>
        </w:tc>
      </w:tr>
      <w:tr w:rsidR="009E6058" w14:paraId="5C525B1C" w14:textId="77777777" w:rsidTr="00F00293">
        <w:tc>
          <w:tcPr>
            <w:tcW w:w="562" w:type="dxa"/>
          </w:tcPr>
          <w:p w14:paraId="411F34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535CEFB" w14:textId="77777777" w:rsidR="009E6058" w:rsidRPr="008626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 xml:space="preserve">Константы и системные числовые атрибуты </w:t>
            </w:r>
            <w:r>
              <w:rPr>
                <w:sz w:val="23"/>
                <w:szCs w:val="23"/>
                <w:lang w:val="en-US"/>
              </w:rPr>
              <w:t>GPSS</w:t>
            </w:r>
          </w:p>
        </w:tc>
      </w:tr>
      <w:tr w:rsidR="009E6058" w14:paraId="1FF252D7" w14:textId="77777777" w:rsidTr="00F00293">
        <w:tc>
          <w:tcPr>
            <w:tcW w:w="562" w:type="dxa"/>
          </w:tcPr>
          <w:p w14:paraId="5E7E18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6803808" w14:textId="77777777" w:rsidR="009E6058" w:rsidRPr="008626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 xml:space="preserve">Арифметические, условные и логические операторы </w:t>
            </w:r>
            <w:r>
              <w:rPr>
                <w:sz w:val="23"/>
                <w:szCs w:val="23"/>
                <w:lang w:val="en-US"/>
              </w:rPr>
              <w:t>GPSS</w:t>
            </w:r>
            <w:r w:rsidRPr="0086266E">
              <w:rPr>
                <w:sz w:val="23"/>
                <w:szCs w:val="23"/>
              </w:rPr>
              <w:t>.</w:t>
            </w:r>
          </w:p>
        </w:tc>
      </w:tr>
      <w:tr w:rsidR="009E6058" w14:paraId="3DCC8ADF" w14:textId="77777777" w:rsidTr="00F00293">
        <w:tc>
          <w:tcPr>
            <w:tcW w:w="562" w:type="dxa"/>
          </w:tcPr>
          <w:p w14:paraId="2E60C3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14ACDF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Библиотечные математические функции GPSS.</w:t>
            </w:r>
          </w:p>
        </w:tc>
      </w:tr>
      <w:tr w:rsidR="009E6058" w14:paraId="5F35AA0E" w14:textId="77777777" w:rsidTr="00F00293">
        <w:tc>
          <w:tcPr>
            <w:tcW w:w="562" w:type="dxa"/>
          </w:tcPr>
          <w:p w14:paraId="6AF856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4190730" w14:textId="77777777" w:rsidR="009E6058" w:rsidRPr="008626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 xml:space="preserve">Библиотечные генераторы случайных чисел </w:t>
            </w:r>
            <w:r>
              <w:rPr>
                <w:sz w:val="23"/>
                <w:szCs w:val="23"/>
                <w:lang w:val="en-US"/>
              </w:rPr>
              <w:t>GPSS</w:t>
            </w:r>
            <w:r w:rsidRPr="0086266E">
              <w:rPr>
                <w:sz w:val="23"/>
                <w:szCs w:val="23"/>
              </w:rPr>
              <w:t>.</w:t>
            </w:r>
          </w:p>
        </w:tc>
      </w:tr>
      <w:tr w:rsidR="009E6058" w14:paraId="26D85885" w14:textId="77777777" w:rsidTr="00F00293">
        <w:tc>
          <w:tcPr>
            <w:tcW w:w="562" w:type="dxa"/>
          </w:tcPr>
          <w:p w14:paraId="28C9D1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17028C1" w14:textId="77777777" w:rsidR="009E6058" w:rsidRPr="008626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 xml:space="preserve">Переменные пользователя. Выражения в операторах </w:t>
            </w:r>
            <w:r>
              <w:rPr>
                <w:sz w:val="23"/>
                <w:szCs w:val="23"/>
                <w:lang w:val="en-US"/>
              </w:rPr>
              <w:t>GPSS</w:t>
            </w:r>
            <w:r w:rsidRPr="0086266E">
              <w:rPr>
                <w:sz w:val="23"/>
                <w:szCs w:val="23"/>
              </w:rPr>
              <w:t>.</w:t>
            </w:r>
          </w:p>
        </w:tc>
      </w:tr>
      <w:tr w:rsidR="009E6058" w14:paraId="16718DF5" w14:textId="77777777" w:rsidTr="00F00293">
        <w:tc>
          <w:tcPr>
            <w:tcW w:w="562" w:type="dxa"/>
          </w:tcPr>
          <w:p w14:paraId="54C8A9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10B3809" w14:textId="77777777" w:rsidR="009E6058" w:rsidRPr="008626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 xml:space="preserve">Сохраняемые ячейки. Матрицы сохраняемых ячеек в </w:t>
            </w:r>
            <w:r>
              <w:rPr>
                <w:sz w:val="23"/>
                <w:szCs w:val="23"/>
                <w:lang w:val="en-US"/>
              </w:rPr>
              <w:t>GPSS</w:t>
            </w:r>
            <w:r w:rsidRPr="0086266E">
              <w:rPr>
                <w:sz w:val="23"/>
                <w:szCs w:val="23"/>
              </w:rPr>
              <w:t>.</w:t>
            </w:r>
          </w:p>
        </w:tc>
      </w:tr>
      <w:tr w:rsidR="009E6058" w14:paraId="707ABAD9" w14:textId="77777777" w:rsidTr="00F00293">
        <w:tc>
          <w:tcPr>
            <w:tcW w:w="562" w:type="dxa"/>
          </w:tcPr>
          <w:p w14:paraId="1D5FBD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D0629B3" w14:textId="77777777" w:rsidR="009E6058" w:rsidRPr="008626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 xml:space="preserve">Арифметические переменные и арифметические выражения </w:t>
            </w:r>
            <w:r>
              <w:rPr>
                <w:sz w:val="23"/>
                <w:szCs w:val="23"/>
                <w:lang w:val="en-US"/>
              </w:rPr>
              <w:t>GPSS</w:t>
            </w:r>
            <w:r w:rsidRPr="0086266E">
              <w:rPr>
                <w:sz w:val="23"/>
                <w:szCs w:val="23"/>
              </w:rPr>
              <w:t>.</w:t>
            </w:r>
          </w:p>
        </w:tc>
      </w:tr>
      <w:tr w:rsidR="009E6058" w14:paraId="55209780" w14:textId="77777777" w:rsidTr="00F00293">
        <w:tc>
          <w:tcPr>
            <w:tcW w:w="562" w:type="dxa"/>
          </w:tcPr>
          <w:p w14:paraId="2F5F1C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EDDFC2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Булевы переменные в GPSS.</w:t>
            </w:r>
          </w:p>
        </w:tc>
      </w:tr>
      <w:tr w:rsidR="009E6058" w14:paraId="5FF66C60" w14:textId="77777777" w:rsidTr="00F00293">
        <w:tc>
          <w:tcPr>
            <w:tcW w:w="562" w:type="dxa"/>
          </w:tcPr>
          <w:p w14:paraId="5E60F0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7ECBC08" w14:textId="77777777" w:rsidR="009E6058" w:rsidRPr="008626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 xml:space="preserve">Моделирование одноканальных устройств средствами среды </w:t>
            </w:r>
            <w:r>
              <w:rPr>
                <w:sz w:val="23"/>
                <w:szCs w:val="23"/>
                <w:lang w:val="en-US"/>
              </w:rPr>
              <w:t>GPSS</w:t>
            </w:r>
          </w:p>
        </w:tc>
      </w:tr>
      <w:tr w:rsidR="009E6058" w14:paraId="24D94475" w14:textId="77777777" w:rsidTr="00F00293">
        <w:tc>
          <w:tcPr>
            <w:tcW w:w="562" w:type="dxa"/>
          </w:tcPr>
          <w:p w14:paraId="0BA887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B569D31" w14:textId="77777777" w:rsidR="009E6058" w:rsidRPr="008626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>Построения моделей систем с многоканальным устройством обслуживания.</w:t>
            </w:r>
          </w:p>
        </w:tc>
      </w:tr>
      <w:tr w:rsidR="009E6058" w14:paraId="79748B5D" w14:textId="77777777" w:rsidTr="00F00293">
        <w:tc>
          <w:tcPr>
            <w:tcW w:w="562" w:type="dxa"/>
          </w:tcPr>
          <w:p w14:paraId="3E2406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712DB52" w14:textId="77777777" w:rsidR="009E6058" w:rsidRPr="008626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 xml:space="preserve">Моделирование многоканальных устройств средствами среды </w:t>
            </w:r>
            <w:r>
              <w:rPr>
                <w:sz w:val="23"/>
                <w:szCs w:val="23"/>
                <w:lang w:val="en-US"/>
              </w:rPr>
              <w:t>GPSS</w:t>
            </w:r>
          </w:p>
        </w:tc>
      </w:tr>
      <w:tr w:rsidR="009E6058" w14:paraId="6787163C" w14:textId="77777777" w:rsidTr="00F00293">
        <w:tc>
          <w:tcPr>
            <w:tcW w:w="562" w:type="dxa"/>
          </w:tcPr>
          <w:p w14:paraId="07135F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D53EBBB" w14:textId="77777777" w:rsidR="009E6058" w:rsidRPr="008626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 xml:space="preserve">Особенности архитектуры системы </w:t>
            </w:r>
            <w:r>
              <w:rPr>
                <w:sz w:val="23"/>
                <w:szCs w:val="23"/>
                <w:lang w:val="en-US"/>
              </w:rPr>
              <w:t>GPSS</w:t>
            </w:r>
            <w:r w:rsidRPr="0086266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World</w:t>
            </w:r>
            <w:r w:rsidRPr="0086266E">
              <w:rPr>
                <w:sz w:val="23"/>
                <w:szCs w:val="23"/>
              </w:rPr>
              <w:t>.</w:t>
            </w:r>
          </w:p>
        </w:tc>
      </w:tr>
      <w:tr w:rsidR="009E6058" w14:paraId="11C8A7C6" w14:textId="77777777" w:rsidTr="00F00293">
        <w:tc>
          <w:tcPr>
            <w:tcW w:w="562" w:type="dxa"/>
          </w:tcPr>
          <w:p w14:paraId="446CE9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1493D7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Создание объекта «Модель».</w:t>
            </w:r>
          </w:p>
        </w:tc>
      </w:tr>
      <w:tr w:rsidR="009E6058" w14:paraId="750CF604" w14:textId="77777777" w:rsidTr="00F00293">
        <w:tc>
          <w:tcPr>
            <w:tcW w:w="562" w:type="dxa"/>
          </w:tcPr>
          <w:p w14:paraId="59D915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82315E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Создание объекта «Процесс моделирования».</w:t>
            </w:r>
          </w:p>
        </w:tc>
      </w:tr>
      <w:tr w:rsidR="009E6058" w14:paraId="1DF34E08" w14:textId="77777777" w:rsidTr="00F00293">
        <w:tc>
          <w:tcPr>
            <w:tcW w:w="562" w:type="dxa"/>
          </w:tcPr>
          <w:p w14:paraId="0D46FE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794AE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Команды GPSS World.</w:t>
            </w:r>
          </w:p>
        </w:tc>
      </w:tr>
      <w:tr w:rsidR="009E6058" w14:paraId="08734675" w14:textId="77777777" w:rsidTr="00F00293">
        <w:tc>
          <w:tcPr>
            <w:tcW w:w="562" w:type="dxa"/>
          </w:tcPr>
          <w:p w14:paraId="1A054D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8852F4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Окна GPSS World.</w:t>
            </w:r>
          </w:p>
        </w:tc>
      </w:tr>
      <w:tr w:rsidR="009E6058" w14:paraId="55D57606" w14:textId="77777777" w:rsidTr="00F00293">
        <w:tc>
          <w:tcPr>
            <w:tcW w:w="562" w:type="dxa"/>
          </w:tcPr>
          <w:p w14:paraId="4962A8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8E9364F" w14:textId="77777777" w:rsidR="009E6058" w:rsidRPr="008626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 xml:space="preserve">Алфавит. Имена. Выражения Язык </w:t>
            </w:r>
            <w:r>
              <w:rPr>
                <w:sz w:val="23"/>
                <w:szCs w:val="23"/>
                <w:lang w:val="en-US"/>
              </w:rPr>
              <w:t>PLUS</w:t>
            </w:r>
          </w:p>
        </w:tc>
      </w:tr>
      <w:tr w:rsidR="009E6058" w14:paraId="268AAF28" w14:textId="77777777" w:rsidTr="00F00293">
        <w:tc>
          <w:tcPr>
            <w:tcW w:w="562" w:type="dxa"/>
          </w:tcPr>
          <w:p w14:paraId="791DB1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335159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Plus-операторы. Библиотека процедур.</w:t>
            </w:r>
          </w:p>
        </w:tc>
      </w:tr>
      <w:tr w:rsidR="009E6058" w14:paraId="0653DD6C" w14:textId="77777777" w:rsidTr="00F00293">
        <w:tc>
          <w:tcPr>
            <w:tcW w:w="562" w:type="dxa"/>
          </w:tcPr>
          <w:p w14:paraId="316E4E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FD2D5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Подготовка текстовых объектов.</w:t>
            </w:r>
          </w:p>
        </w:tc>
      </w:tr>
      <w:tr w:rsidR="009E6058" w14:paraId="71F83CC5" w14:textId="77777777" w:rsidTr="00F00293">
        <w:tc>
          <w:tcPr>
            <w:tcW w:w="562" w:type="dxa"/>
          </w:tcPr>
          <w:p w14:paraId="5A622B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333B6CB" w14:textId="77777777" w:rsidR="009E6058" w:rsidRPr="008626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 xml:space="preserve">Тема 2.7. Основные понятия и инструментальные средства среды моделирования </w:t>
            </w:r>
            <w:r>
              <w:rPr>
                <w:sz w:val="23"/>
                <w:szCs w:val="23"/>
                <w:lang w:val="en-US"/>
              </w:rPr>
              <w:t>GPSS</w:t>
            </w:r>
            <w:r w:rsidRPr="0086266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Studio</w:t>
            </w:r>
          </w:p>
        </w:tc>
      </w:tr>
      <w:tr w:rsidR="009E6058" w14:paraId="11816CAB" w14:textId="77777777" w:rsidTr="00F00293">
        <w:tc>
          <w:tcPr>
            <w:tcW w:w="562" w:type="dxa"/>
          </w:tcPr>
          <w:p w14:paraId="5B4046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4BD04F5C" w14:textId="77777777" w:rsidR="009E6058" w:rsidRPr="008626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 xml:space="preserve">Преимущества среды моделирования </w:t>
            </w:r>
            <w:r>
              <w:rPr>
                <w:sz w:val="23"/>
                <w:szCs w:val="23"/>
                <w:lang w:val="en-US"/>
              </w:rPr>
              <w:t>GPSS</w:t>
            </w:r>
            <w:r w:rsidRPr="0086266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Studio</w:t>
            </w:r>
            <w:r w:rsidRPr="0086266E">
              <w:rPr>
                <w:sz w:val="23"/>
                <w:szCs w:val="23"/>
              </w:rPr>
              <w:t>.</w:t>
            </w:r>
          </w:p>
        </w:tc>
      </w:tr>
      <w:tr w:rsidR="009E6058" w14:paraId="5072EF89" w14:textId="77777777" w:rsidTr="00F00293">
        <w:tc>
          <w:tcPr>
            <w:tcW w:w="562" w:type="dxa"/>
          </w:tcPr>
          <w:p w14:paraId="2D3293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084B6BC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среды моделирования.</w:t>
            </w:r>
          </w:p>
        </w:tc>
      </w:tr>
      <w:tr w:rsidR="009E6058" w14:paraId="6D9652F8" w14:textId="77777777" w:rsidTr="00F00293">
        <w:tc>
          <w:tcPr>
            <w:tcW w:w="562" w:type="dxa"/>
          </w:tcPr>
          <w:p w14:paraId="645C3B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416C2A0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6266E">
              <w:rPr>
                <w:sz w:val="23"/>
                <w:szCs w:val="23"/>
              </w:rPr>
              <w:t xml:space="preserve">Постановка задачи исследования и формализация системы. Разработка модели и ее отладка. </w:t>
            </w:r>
            <w:proofErr w:type="spellStart"/>
            <w:r>
              <w:rPr>
                <w:sz w:val="23"/>
                <w:szCs w:val="23"/>
                <w:lang w:val="en-US"/>
              </w:rPr>
              <w:t>Разработка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имитационного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приложения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958ED69" w14:textId="77777777" w:rsidTr="00F00293">
        <w:tc>
          <w:tcPr>
            <w:tcW w:w="562" w:type="dxa"/>
          </w:tcPr>
          <w:p w14:paraId="3AF9E5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FF5F230" w14:textId="77777777" w:rsidR="009E6058" w:rsidRPr="008626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>Подготовка и проведение экспериментов с использованием имитационного приложения.</w:t>
            </w:r>
          </w:p>
        </w:tc>
      </w:tr>
      <w:tr w:rsidR="009E6058" w14:paraId="17C198B3" w14:textId="77777777" w:rsidTr="00F00293">
        <w:tc>
          <w:tcPr>
            <w:tcW w:w="562" w:type="dxa"/>
          </w:tcPr>
          <w:p w14:paraId="2398A4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1DA1E1A" w14:textId="77777777" w:rsidR="009E6058" w:rsidRPr="008626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>Анализ результатов экспериментов и выработка рекомендаций.</w:t>
            </w:r>
          </w:p>
        </w:tc>
      </w:tr>
      <w:tr w:rsidR="009E6058" w14:paraId="132CDC0A" w14:textId="77777777" w:rsidTr="00F00293">
        <w:tc>
          <w:tcPr>
            <w:tcW w:w="562" w:type="dxa"/>
          </w:tcPr>
          <w:p w14:paraId="790BC8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5427BA8F" w14:textId="77777777" w:rsidR="009E6058" w:rsidRPr="008626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>Вопросы разработки и использования библиотеки типовых элементов.</w:t>
            </w:r>
          </w:p>
        </w:tc>
      </w:tr>
      <w:tr w:rsidR="009E6058" w14:paraId="1CA2B2A2" w14:textId="77777777" w:rsidTr="00F00293">
        <w:tc>
          <w:tcPr>
            <w:tcW w:w="562" w:type="dxa"/>
          </w:tcPr>
          <w:p w14:paraId="3B0228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5CCC1732" w14:textId="77777777" w:rsidR="009E6058" w:rsidRPr="008626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 xml:space="preserve">Методы и средства построения имитационного приложения в </w:t>
            </w:r>
            <w:r>
              <w:rPr>
                <w:sz w:val="23"/>
                <w:szCs w:val="23"/>
                <w:lang w:val="en-US"/>
              </w:rPr>
              <w:t>GPSS</w:t>
            </w:r>
            <w:r w:rsidRPr="0086266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STUDIO</w:t>
            </w:r>
            <w:r w:rsidRPr="0086266E">
              <w:rPr>
                <w:sz w:val="23"/>
                <w:szCs w:val="23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2335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Системы массового обслуживания.</w:t>
            </w:r>
          </w:p>
        </w:tc>
      </w:tr>
      <w:tr w:rsidR="00AD3A54" w14:paraId="0688F19C" w14:textId="77777777" w:rsidTr="00F00293">
        <w:tc>
          <w:tcPr>
            <w:tcW w:w="562" w:type="dxa"/>
          </w:tcPr>
          <w:p w14:paraId="28AB9FA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B19C434" w14:textId="77777777" w:rsidR="00AD3A54" w:rsidRPr="0086266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>Имитация поведения транспортных средств в пространстве.</w:t>
            </w:r>
          </w:p>
        </w:tc>
      </w:tr>
      <w:tr w:rsidR="00AD3A54" w14:paraId="0D449293" w14:textId="77777777" w:rsidTr="00F00293">
        <w:tc>
          <w:tcPr>
            <w:tcW w:w="562" w:type="dxa"/>
          </w:tcPr>
          <w:p w14:paraId="4EA9A4A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D1F1A66" w14:textId="77777777" w:rsidR="00AD3A54" w:rsidRPr="0086266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>Модели цифровых и аналоговых электронных и электрических устройств (каналов связи, преобразователей).</w:t>
            </w:r>
          </w:p>
        </w:tc>
      </w:tr>
      <w:tr w:rsidR="00AD3A54" w14:paraId="3B5855CA" w14:textId="77777777" w:rsidTr="00F00293">
        <w:tc>
          <w:tcPr>
            <w:tcW w:w="562" w:type="dxa"/>
          </w:tcPr>
          <w:p w14:paraId="1AB7CAE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7EEB31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Модели механических устройств.</w:t>
            </w:r>
          </w:p>
        </w:tc>
      </w:tr>
      <w:tr w:rsidR="00AD3A54" w14:paraId="1FF55DD3" w14:textId="77777777" w:rsidTr="00F00293">
        <w:tc>
          <w:tcPr>
            <w:tcW w:w="562" w:type="dxa"/>
          </w:tcPr>
          <w:p w14:paraId="46DFEC3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775DEE9" w14:textId="77777777" w:rsidR="00AD3A54" w:rsidRPr="0086266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>Модели виртуального мира (производство, строительство, транспорт).</w:t>
            </w:r>
          </w:p>
        </w:tc>
      </w:tr>
      <w:tr w:rsidR="00AD3A54" w14:paraId="17FC3DC2" w14:textId="77777777" w:rsidTr="00F00293">
        <w:tc>
          <w:tcPr>
            <w:tcW w:w="562" w:type="dxa"/>
          </w:tcPr>
          <w:p w14:paraId="231D1E9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F2ACCB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Модели технологических процессов.</w:t>
            </w:r>
          </w:p>
        </w:tc>
      </w:tr>
      <w:tr w:rsidR="00AD3A54" w14:paraId="13085441" w14:textId="77777777" w:rsidTr="00F00293">
        <w:tc>
          <w:tcPr>
            <w:tcW w:w="562" w:type="dxa"/>
          </w:tcPr>
          <w:p w14:paraId="42D9F49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E886E9D" w14:textId="77777777" w:rsidR="00AD3A54" w:rsidRPr="0086266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>Экономические системы (банк, сделка, магазин, предприятие, отрасль).</w:t>
            </w:r>
          </w:p>
        </w:tc>
      </w:tr>
      <w:tr w:rsidR="00AD3A54" w14:paraId="6066F6E0" w14:textId="77777777" w:rsidTr="00F00293">
        <w:tc>
          <w:tcPr>
            <w:tcW w:w="562" w:type="dxa"/>
          </w:tcPr>
          <w:p w14:paraId="4195059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D03A89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Городское коммунальное хозяйство.</w:t>
            </w:r>
          </w:p>
        </w:tc>
      </w:tr>
      <w:tr w:rsidR="00AD3A54" w14:paraId="1CC33EB8" w14:textId="77777777" w:rsidTr="00F00293">
        <w:tc>
          <w:tcPr>
            <w:tcW w:w="562" w:type="dxa"/>
          </w:tcPr>
          <w:p w14:paraId="6919E9A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225BCA8" w14:textId="77777777" w:rsidR="00AD3A54" w:rsidRPr="0086266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>Дом (проектирование дома, конструктивные силовые элементы, коммуникации, теплопроводность, дизайн).</w:t>
            </w:r>
          </w:p>
        </w:tc>
      </w:tr>
      <w:tr w:rsidR="00AD3A54" w14:paraId="4958CB69" w14:textId="77777777" w:rsidTr="00F00293">
        <w:tc>
          <w:tcPr>
            <w:tcW w:w="562" w:type="dxa"/>
          </w:tcPr>
          <w:p w14:paraId="0949C97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EC2FC5F" w14:textId="77777777" w:rsidR="00AD3A54" w:rsidRPr="0086266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>Сети (транспортные, электрические, информационные, водоснабжения).</w:t>
            </w:r>
          </w:p>
        </w:tc>
      </w:tr>
      <w:tr w:rsidR="00AD3A54" w14:paraId="098ED085" w14:textId="77777777" w:rsidTr="00F00293">
        <w:tc>
          <w:tcPr>
            <w:tcW w:w="562" w:type="dxa"/>
          </w:tcPr>
          <w:p w14:paraId="6E80619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E2C037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Модели систем безопасности.</w:t>
            </w:r>
          </w:p>
        </w:tc>
      </w:tr>
      <w:tr w:rsidR="00AD3A54" w14:paraId="31903AFE" w14:textId="77777777" w:rsidTr="00F00293">
        <w:tc>
          <w:tcPr>
            <w:tcW w:w="562" w:type="dxa"/>
          </w:tcPr>
          <w:p w14:paraId="46E2265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CE53E3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Модели лингвистических систем.</w:t>
            </w:r>
          </w:p>
        </w:tc>
      </w:tr>
      <w:tr w:rsidR="00AD3A54" w14:paraId="37312541" w14:textId="77777777" w:rsidTr="00F00293">
        <w:tc>
          <w:tcPr>
            <w:tcW w:w="562" w:type="dxa"/>
          </w:tcPr>
          <w:p w14:paraId="0533DD8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1C6EAF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Моделирование нейронных сетей.</w:t>
            </w:r>
          </w:p>
        </w:tc>
      </w:tr>
      <w:tr w:rsidR="00AD3A54" w14:paraId="315D061A" w14:textId="77777777" w:rsidTr="00F00293">
        <w:tc>
          <w:tcPr>
            <w:tcW w:w="562" w:type="dxa"/>
          </w:tcPr>
          <w:p w14:paraId="736EFD6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3FD8ED4" w14:textId="77777777" w:rsidR="00AD3A54" w:rsidRPr="0086266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>Модели исполнителей алгоритмов и вычислительных устройств.</w:t>
            </w:r>
          </w:p>
        </w:tc>
      </w:tr>
      <w:tr w:rsidR="00AD3A54" w14:paraId="68C7DD59" w14:textId="77777777" w:rsidTr="00F00293">
        <w:tc>
          <w:tcPr>
            <w:tcW w:w="562" w:type="dxa"/>
          </w:tcPr>
          <w:p w14:paraId="58BFD7E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2CBA00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Модель экспертной системы.</w:t>
            </w:r>
          </w:p>
        </w:tc>
      </w:tr>
      <w:tr w:rsidR="00AD3A54" w14:paraId="3011C141" w14:textId="77777777" w:rsidTr="00F00293">
        <w:tc>
          <w:tcPr>
            <w:tcW w:w="562" w:type="dxa"/>
          </w:tcPr>
          <w:p w14:paraId="56839C3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20DA223" w14:textId="77777777" w:rsidR="00AD3A54" w:rsidRPr="0086266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>Модель для исследования надежности работы технической системы.</w:t>
            </w:r>
          </w:p>
        </w:tc>
      </w:tr>
      <w:tr w:rsidR="00AD3A54" w14:paraId="64E9C2F4" w14:textId="77777777" w:rsidTr="00F00293">
        <w:tc>
          <w:tcPr>
            <w:tcW w:w="562" w:type="dxa"/>
          </w:tcPr>
          <w:p w14:paraId="342F985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0F4A850" w14:textId="77777777" w:rsidR="00AD3A54" w:rsidRPr="0086266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>Модель для исследования устойчивости функционирования технической системы.</w:t>
            </w:r>
          </w:p>
        </w:tc>
      </w:tr>
      <w:tr w:rsidR="00AD3A54" w14:paraId="4317327B" w14:textId="77777777" w:rsidTr="00F00293">
        <w:tc>
          <w:tcPr>
            <w:tcW w:w="562" w:type="dxa"/>
          </w:tcPr>
          <w:p w14:paraId="76E8E5D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FC5D207" w14:textId="77777777" w:rsidR="00AD3A54" w:rsidRPr="0086266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>Модель для исследования своевременности передачи сообщений в телекоммуникационной системы.</w:t>
            </w:r>
          </w:p>
        </w:tc>
      </w:tr>
      <w:tr w:rsidR="00AD3A54" w14:paraId="188C8345" w14:textId="77777777" w:rsidTr="00F00293">
        <w:tc>
          <w:tcPr>
            <w:tcW w:w="562" w:type="dxa"/>
          </w:tcPr>
          <w:p w14:paraId="6BF86DA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49378C2" w14:textId="77777777" w:rsidR="00AD3A54" w:rsidRPr="0086266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>Модель для исследования загруженности персонала медицинской организации.</w:t>
            </w:r>
          </w:p>
        </w:tc>
      </w:tr>
      <w:tr w:rsidR="00AD3A54" w14:paraId="44E1B658" w14:textId="77777777" w:rsidTr="00F00293">
        <w:tc>
          <w:tcPr>
            <w:tcW w:w="562" w:type="dxa"/>
          </w:tcPr>
          <w:p w14:paraId="6194AAE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F6D7301" w14:textId="77777777" w:rsidR="00AD3A54" w:rsidRPr="0086266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266E">
              <w:rPr>
                <w:sz w:val="23"/>
                <w:szCs w:val="23"/>
              </w:rPr>
              <w:t>Модель для обоснования выбора варианта организации технического обслуживания оборудования производственного объекта.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2335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6266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6266E" w14:paraId="5A1C9382" w14:textId="77777777" w:rsidTr="00801458">
        <w:tc>
          <w:tcPr>
            <w:tcW w:w="2336" w:type="dxa"/>
          </w:tcPr>
          <w:p w14:paraId="4C518DAB" w14:textId="77777777" w:rsidR="005D65A5" w:rsidRPr="0086266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266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6266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266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6266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266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6266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266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6266E" w14:paraId="07658034" w14:textId="77777777" w:rsidTr="00801458">
        <w:tc>
          <w:tcPr>
            <w:tcW w:w="2336" w:type="dxa"/>
          </w:tcPr>
          <w:p w14:paraId="1553D698" w14:textId="78F29BFB" w:rsidR="005D65A5" w:rsidRPr="0086266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6266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6266E" w:rsidRDefault="007478E0" w:rsidP="00801458">
            <w:pPr>
              <w:rPr>
                <w:rFonts w:ascii="Times New Roman" w:hAnsi="Times New Roman" w:cs="Times New Roman"/>
              </w:rPr>
            </w:pPr>
            <w:r w:rsidRPr="0086266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86266E" w:rsidRDefault="007478E0" w:rsidP="00801458">
            <w:pPr>
              <w:rPr>
                <w:rFonts w:ascii="Times New Roman" w:hAnsi="Times New Roman" w:cs="Times New Roman"/>
              </w:rPr>
            </w:pPr>
            <w:r w:rsidRPr="0086266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6266E" w:rsidRDefault="007478E0" w:rsidP="00801458">
            <w:pPr>
              <w:rPr>
                <w:rFonts w:ascii="Times New Roman" w:hAnsi="Times New Roman" w:cs="Times New Roman"/>
              </w:rPr>
            </w:pPr>
            <w:r w:rsidRPr="0086266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86266E" w14:paraId="6822C232" w14:textId="77777777" w:rsidTr="00801458">
        <w:tc>
          <w:tcPr>
            <w:tcW w:w="2336" w:type="dxa"/>
          </w:tcPr>
          <w:p w14:paraId="221D24AA" w14:textId="77777777" w:rsidR="005D65A5" w:rsidRPr="0086266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6266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314474D" w14:textId="77777777" w:rsidR="005D65A5" w:rsidRPr="0086266E" w:rsidRDefault="007478E0" w:rsidP="00801458">
            <w:pPr>
              <w:rPr>
                <w:rFonts w:ascii="Times New Roman" w:hAnsi="Times New Roman" w:cs="Times New Roman"/>
              </w:rPr>
            </w:pPr>
            <w:r w:rsidRPr="0086266E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4C0041FE" w14:textId="77777777" w:rsidR="005D65A5" w:rsidRPr="0086266E" w:rsidRDefault="007478E0" w:rsidP="00801458">
            <w:pPr>
              <w:rPr>
                <w:rFonts w:ascii="Times New Roman" w:hAnsi="Times New Roman" w:cs="Times New Roman"/>
              </w:rPr>
            </w:pPr>
            <w:r w:rsidRPr="0086266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0F09221" w14:textId="77777777" w:rsidR="005D65A5" w:rsidRPr="0086266E" w:rsidRDefault="007478E0" w:rsidP="00801458">
            <w:pPr>
              <w:rPr>
                <w:rFonts w:ascii="Times New Roman" w:hAnsi="Times New Roman" w:cs="Times New Roman"/>
              </w:rPr>
            </w:pPr>
            <w:r w:rsidRPr="0086266E">
              <w:rPr>
                <w:rFonts w:ascii="Times New Roman" w:hAnsi="Times New Roman" w:cs="Times New Roman"/>
                <w:lang w:val="en-US"/>
              </w:rPr>
              <w:t>4-11</w:t>
            </w:r>
          </w:p>
        </w:tc>
      </w:tr>
      <w:tr w:rsidR="005D65A5" w:rsidRPr="0086266E" w14:paraId="6C1320C8" w14:textId="77777777" w:rsidTr="00801458">
        <w:tc>
          <w:tcPr>
            <w:tcW w:w="2336" w:type="dxa"/>
          </w:tcPr>
          <w:p w14:paraId="1880D993" w14:textId="77777777" w:rsidR="005D65A5" w:rsidRPr="0086266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6266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22794FA" w14:textId="77777777" w:rsidR="005D65A5" w:rsidRPr="0086266E" w:rsidRDefault="007478E0" w:rsidP="00801458">
            <w:pPr>
              <w:rPr>
                <w:rFonts w:ascii="Times New Roman" w:hAnsi="Times New Roman" w:cs="Times New Roman"/>
              </w:rPr>
            </w:pPr>
            <w:r w:rsidRPr="0086266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38AF39D" w14:textId="77777777" w:rsidR="005D65A5" w:rsidRPr="0086266E" w:rsidRDefault="007478E0" w:rsidP="00801458">
            <w:pPr>
              <w:rPr>
                <w:rFonts w:ascii="Times New Roman" w:hAnsi="Times New Roman" w:cs="Times New Roman"/>
              </w:rPr>
            </w:pPr>
            <w:r w:rsidRPr="0086266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4B0C219" w14:textId="77777777" w:rsidR="005D65A5" w:rsidRPr="0086266E" w:rsidRDefault="007478E0" w:rsidP="00801458">
            <w:pPr>
              <w:rPr>
                <w:rFonts w:ascii="Times New Roman" w:hAnsi="Times New Roman" w:cs="Times New Roman"/>
              </w:rPr>
            </w:pPr>
            <w:r w:rsidRPr="0086266E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86266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6266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233592"/>
      <w:r w:rsidRPr="0086266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B5FC08B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6266E" w:rsidRPr="001B1AF1" w14:paraId="6B869A8B" w14:textId="77777777" w:rsidTr="00F77AF1">
        <w:tc>
          <w:tcPr>
            <w:tcW w:w="562" w:type="dxa"/>
          </w:tcPr>
          <w:p w14:paraId="3A1E9A9A" w14:textId="77777777" w:rsidR="0086266E" w:rsidRPr="001B1AF1" w:rsidRDefault="0086266E" w:rsidP="00F77AF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31DDBD0" w14:textId="77777777" w:rsidR="0086266E" w:rsidRPr="001B1AF1" w:rsidRDefault="0086266E" w:rsidP="00F77A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1AF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36A4E60" w14:textId="77777777" w:rsidR="0086266E" w:rsidRPr="0086266E" w:rsidRDefault="0086266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6266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233593"/>
      <w:r w:rsidRPr="0086266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6266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6266E" w14:paraId="0267C479" w14:textId="77777777" w:rsidTr="00801458">
        <w:tc>
          <w:tcPr>
            <w:tcW w:w="2500" w:type="pct"/>
          </w:tcPr>
          <w:p w14:paraId="37F699C9" w14:textId="77777777" w:rsidR="00B8237E" w:rsidRPr="0086266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266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6266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266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6266E" w14:paraId="3F240151" w14:textId="77777777" w:rsidTr="00801458">
        <w:tc>
          <w:tcPr>
            <w:tcW w:w="2500" w:type="pct"/>
          </w:tcPr>
          <w:p w14:paraId="61E91592" w14:textId="61A0874C" w:rsidR="00B8237E" w:rsidRPr="0086266E" w:rsidRDefault="00B8237E" w:rsidP="00801458">
            <w:pPr>
              <w:rPr>
                <w:rFonts w:ascii="Times New Roman" w:hAnsi="Times New Roman" w:cs="Times New Roman"/>
              </w:rPr>
            </w:pPr>
            <w:r w:rsidRPr="0086266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6266E" w:rsidRDefault="005C548A" w:rsidP="00801458">
            <w:pPr>
              <w:rPr>
                <w:rFonts w:ascii="Times New Roman" w:hAnsi="Times New Roman" w:cs="Times New Roman"/>
              </w:rPr>
            </w:pPr>
            <w:r w:rsidRPr="0086266E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86266E" w14:paraId="6401CF97" w14:textId="77777777" w:rsidTr="00801458">
        <w:tc>
          <w:tcPr>
            <w:tcW w:w="2500" w:type="pct"/>
          </w:tcPr>
          <w:p w14:paraId="34DD817B" w14:textId="77777777" w:rsidR="00B8237E" w:rsidRPr="0086266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6266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0BD2A05" w14:textId="77777777" w:rsidR="00B8237E" w:rsidRPr="0086266E" w:rsidRDefault="005C548A" w:rsidP="00801458">
            <w:pPr>
              <w:rPr>
                <w:rFonts w:ascii="Times New Roman" w:hAnsi="Times New Roman" w:cs="Times New Roman"/>
              </w:rPr>
            </w:pPr>
            <w:r w:rsidRPr="0086266E">
              <w:rPr>
                <w:rFonts w:ascii="Times New Roman" w:hAnsi="Times New Roman" w:cs="Times New Roman"/>
                <w:lang w:val="en-US"/>
              </w:rPr>
              <w:t>5-11</w:t>
            </w:r>
          </w:p>
        </w:tc>
      </w:tr>
      <w:tr w:rsidR="00B8237E" w:rsidRPr="0086266E" w14:paraId="164B553D" w14:textId="77777777" w:rsidTr="00801458">
        <w:tc>
          <w:tcPr>
            <w:tcW w:w="2500" w:type="pct"/>
          </w:tcPr>
          <w:p w14:paraId="3485C287" w14:textId="77777777" w:rsidR="00B8237E" w:rsidRPr="0086266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6266E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0A847363" w14:textId="77777777" w:rsidR="00B8237E" w:rsidRPr="0086266E" w:rsidRDefault="005C548A" w:rsidP="00801458">
            <w:pPr>
              <w:rPr>
                <w:rFonts w:ascii="Times New Roman" w:hAnsi="Times New Roman" w:cs="Times New Roman"/>
              </w:rPr>
            </w:pPr>
            <w:r w:rsidRPr="0086266E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86266E" w14:paraId="08B522CA" w14:textId="77777777" w:rsidTr="00801458">
        <w:tc>
          <w:tcPr>
            <w:tcW w:w="2500" w:type="pct"/>
          </w:tcPr>
          <w:p w14:paraId="6311C872" w14:textId="77777777" w:rsidR="00B8237E" w:rsidRPr="0086266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6266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C439B99" w14:textId="77777777" w:rsidR="00B8237E" w:rsidRPr="0086266E" w:rsidRDefault="005C548A" w:rsidP="00801458">
            <w:pPr>
              <w:rPr>
                <w:rFonts w:ascii="Times New Roman" w:hAnsi="Times New Roman" w:cs="Times New Roman"/>
              </w:rPr>
            </w:pPr>
            <w:r w:rsidRPr="0086266E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Pr="0086266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6266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233594"/>
      <w:r w:rsidRPr="0086266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6266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6266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266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86266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86266E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C28490" w14:textId="77777777" w:rsidR="00623614" w:rsidRDefault="00623614" w:rsidP="00315CA6">
      <w:pPr>
        <w:spacing w:after="0" w:line="240" w:lineRule="auto"/>
      </w:pPr>
      <w:r>
        <w:separator/>
      </w:r>
    </w:p>
  </w:endnote>
  <w:endnote w:type="continuationSeparator" w:id="0">
    <w:p w14:paraId="4B76CEDF" w14:textId="77777777" w:rsidR="00623614" w:rsidRDefault="0062361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AED0490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32E2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64B0D2" w14:textId="77777777" w:rsidR="00623614" w:rsidRDefault="00623614" w:rsidP="00315CA6">
      <w:pPr>
        <w:spacing w:after="0" w:line="240" w:lineRule="auto"/>
      </w:pPr>
      <w:r>
        <w:separator/>
      </w:r>
    </w:p>
  </w:footnote>
  <w:footnote w:type="continuationSeparator" w:id="0">
    <w:p w14:paraId="2F750538" w14:textId="77777777" w:rsidR="00623614" w:rsidRDefault="0062361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32E2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680D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3614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6266E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38785" TargetMode="External"/><Relationship Id="rId18" Type="http://schemas.openxmlformats.org/officeDocument/2006/relationships/hyperlink" Target="https://www.elibrary.ru/item.asp?id=60728851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modelirovanie-sistem-425228" TargetMode="External"/><Relationship Id="rId17" Type="http://schemas.openxmlformats.org/officeDocument/2006/relationships/hyperlink" Target="https://de.unecon.ru/pluginfile.php/796670/mod_resource/content/2/%D0%9C%D0%A1-%D0%9B%D0%A0-23.pdf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C%D0%BE%D0%B4%D0%B5%D0%BB%D0%B8%D1%80%D0%BE%D0%B2%D0%B0%D0%BD%D0%B8%D0%B5%20%D1%81%D0%B8%D1%81%D1%82%D0%B5%D0%BC_20.pdf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37871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36458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177CA7-1E55-4D41-8F51-7AABE188C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3972</Words>
  <Characters>22642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